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38F2" w14:textId="77777777" w:rsidR="00941CFE" w:rsidRDefault="00941CFE" w:rsidP="00941CFE">
      <w:pPr>
        <w:rPr>
          <w:rFonts w:ascii="宋体" w:hAnsi="宋体"/>
          <w:sz w:val="24"/>
        </w:rPr>
      </w:pPr>
    </w:p>
    <w:p w14:paraId="3826759B" w14:textId="77777777" w:rsidR="00941CFE" w:rsidRDefault="00941CFE" w:rsidP="00941CFE">
      <w:pPr>
        <w:rPr>
          <w:rFonts w:ascii="宋体" w:hAnsi="宋体"/>
          <w:sz w:val="24"/>
        </w:rPr>
      </w:pPr>
    </w:p>
    <w:p w14:paraId="367A7F0B" w14:textId="77777777" w:rsidR="00941CFE" w:rsidRDefault="00941CFE" w:rsidP="00242CA2">
      <w:pPr>
        <w:spacing w:beforeLines="50" w:before="156"/>
        <w:jc w:val="center"/>
        <w:rPr>
          <w:kern w:val="0"/>
          <w:szCs w:val="21"/>
        </w:rPr>
      </w:pPr>
    </w:p>
    <w:p w14:paraId="1468AAA1" w14:textId="77777777" w:rsidR="00941CFE" w:rsidRDefault="00941CFE" w:rsidP="00242CA2">
      <w:pPr>
        <w:spacing w:beforeLines="50" w:before="156"/>
        <w:jc w:val="center"/>
        <w:rPr>
          <w:rFonts w:ascii="仿宋_GB2312" w:eastAsia="仿宋_GB2312"/>
          <w:b/>
          <w:sz w:val="84"/>
          <w:szCs w:val="84"/>
        </w:rPr>
      </w:pPr>
      <w:r>
        <w:rPr>
          <w:rFonts w:ascii="仿宋_GB2312" w:eastAsia="仿宋_GB2312" w:hint="eastAsia"/>
          <w:b/>
          <w:kern w:val="0"/>
          <w:sz w:val="84"/>
          <w:szCs w:val="84"/>
        </w:rPr>
        <w:t>长沙理工大学</w:t>
      </w:r>
    </w:p>
    <w:p w14:paraId="0E66AFF8" w14:textId="77777777" w:rsidR="00941CFE" w:rsidRDefault="00941CFE" w:rsidP="00242CA2">
      <w:pPr>
        <w:spacing w:beforeLines="50" w:before="156"/>
        <w:jc w:val="center"/>
        <w:rPr>
          <w:rFonts w:ascii="黑体" w:eastAsia="黑体"/>
          <w:b/>
          <w:sz w:val="52"/>
        </w:rPr>
      </w:pPr>
      <w:r>
        <w:rPr>
          <w:rFonts w:ascii="黑体" w:eastAsia="黑体" w:hint="eastAsia"/>
          <w:b/>
          <w:sz w:val="52"/>
        </w:rPr>
        <w:t>研究生课程教学大纲</w:t>
      </w:r>
    </w:p>
    <w:p w14:paraId="14796987" w14:textId="24CCF2E5" w:rsidR="00941CFE" w:rsidRDefault="00941CFE" w:rsidP="00941CFE">
      <w:pPr>
        <w:jc w:val="center"/>
        <w:rPr>
          <w:rFonts w:hAnsi="Symbol" w:hint="eastAsia"/>
          <w:b/>
          <w:sz w:val="28"/>
          <w:szCs w:val="28"/>
        </w:rPr>
      </w:pPr>
      <w:r>
        <w:rPr>
          <w:rFonts w:ascii="宋体" w:hAnsi="宋体" w:hint="eastAsia"/>
          <w:b/>
          <w:sz w:val="28"/>
          <w:szCs w:val="28"/>
        </w:rPr>
        <w:t>（</w:t>
      </w:r>
      <w:r w:rsidR="00FF4081">
        <w:rPr>
          <w:rFonts w:ascii="宋体" w:hAnsi="宋体"/>
          <w:b/>
          <w:sz w:val="28"/>
          <w:szCs w:val="28"/>
        </w:rPr>
        <w:fldChar w:fldCharType="begin"/>
      </w:r>
      <w:r w:rsidR="00FF4081">
        <w:rPr>
          <w:rFonts w:ascii="宋体" w:hAnsi="宋体"/>
          <w:b/>
          <w:sz w:val="28"/>
          <w:szCs w:val="28"/>
        </w:rPr>
        <w:instrText xml:space="preserve"> </w:instrText>
      </w:r>
      <w:r w:rsidR="00FF4081">
        <w:rPr>
          <w:rFonts w:ascii="宋体" w:hAnsi="宋体" w:hint="eastAsia"/>
          <w:b/>
          <w:sz w:val="28"/>
          <w:szCs w:val="28"/>
        </w:rPr>
        <w:instrText>eq \o\ac(□,√)</w:instrText>
      </w:r>
      <w:r w:rsidR="00FF4081">
        <w:rPr>
          <w:rFonts w:ascii="宋体" w:hAnsi="宋体"/>
          <w:b/>
          <w:sz w:val="28"/>
          <w:szCs w:val="28"/>
        </w:rPr>
        <w:fldChar w:fldCharType="end"/>
      </w:r>
      <w:r>
        <w:rPr>
          <w:rFonts w:hAnsi="Symbol" w:hint="eastAsia"/>
          <w:b/>
          <w:sz w:val="28"/>
          <w:szCs w:val="28"/>
        </w:rPr>
        <w:t>学术型</w:t>
      </w:r>
      <w:r>
        <w:rPr>
          <w:rFonts w:ascii="宋体" w:hAnsi="宋体" w:hint="eastAsia"/>
          <w:b/>
          <w:sz w:val="28"/>
          <w:szCs w:val="28"/>
        </w:rPr>
        <w:t xml:space="preserve">  □</w:t>
      </w:r>
      <w:r>
        <w:rPr>
          <w:rFonts w:hAnsi="Symbol" w:hint="eastAsia"/>
          <w:b/>
          <w:sz w:val="28"/>
          <w:szCs w:val="28"/>
        </w:rPr>
        <w:t>专业学位）</w:t>
      </w:r>
    </w:p>
    <w:p w14:paraId="10D22EDF" w14:textId="77777777" w:rsidR="00941CFE" w:rsidRDefault="00941CFE" w:rsidP="00941CFE">
      <w:pPr>
        <w:jc w:val="center"/>
        <w:rPr>
          <w:rFonts w:hAnsi="Symbol" w:hint="eastAsia"/>
          <w:b/>
          <w:sz w:val="20"/>
          <w:u w:val="single"/>
        </w:rPr>
      </w:pPr>
    </w:p>
    <w:p w14:paraId="6A5CD7C8" w14:textId="77777777" w:rsidR="00941CFE" w:rsidRDefault="00941CFE" w:rsidP="00941CFE"/>
    <w:p w14:paraId="06CF0B65" w14:textId="77777777" w:rsidR="00941CFE" w:rsidRDefault="00941CFE" w:rsidP="00941CFE"/>
    <w:p w14:paraId="4FF4DF35" w14:textId="77777777" w:rsidR="00941CFE" w:rsidRDefault="00941CFE" w:rsidP="00941CFE"/>
    <w:p w14:paraId="0023D2F8" w14:textId="77777777" w:rsidR="00941CFE" w:rsidRDefault="00941CFE" w:rsidP="00941CFE"/>
    <w:p w14:paraId="796117FB" w14:textId="77777777" w:rsidR="00941CFE" w:rsidRDefault="00941CFE" w:rsidP="00941CFE"/>
    <w:p w14:paraId="1CE1F89D" w14:textId="77777777" w:rsidR="00941CFE" w:rsidRDefault="00941CFE" w:rsidP="00941CFE"/>
    <w:p w14:paraId="240B6DA3" w14:textId="77777777" w:rsidR="00941CFE" w:rsidRDefault="00242CA2" w:rsidP="00941CFE">
      <w:pPr>
        <w:tabs>
          <w:tab w:val="left" w:pos="1200"/>
        </w:tabs>
        <w:spacing w:line="480" w:lineRule="atLeast"/>
        <w:rPr>
          <w:rFonts w:ascii="黑体" w:eastAsia="黑体"/>
          <w:b/>
          <w:sz w:val="32"/>
          <w:u w:val="single"/>
        </w:rPr>
      </w:pPr>
      <w:r>
        <w:rPr>
          <w:rFonts w:ascii="黑体" w:eastAsia="黑体" w:hint="eastAsia"/>
          <w:b/>
          <w:sz w:val="32"/>
        </w:rPr>
        <w:t xml:space="preserve">            </w:t>
      </w:r>
      <w:r w:rsidR="00941CFE">
        <w:rPr>
          <w:rFonts w:ascii="黑体" w:eastAsia="黑体" w:hint="eastAsia"/>
          <w:b/>
          <w:sz w:val="32"/>
        </w:rPr>
        <w:t xml:space="preserve"> 课程名称 </w:t>
      </w:r>
      <w:r w:rsidR="00EC47FA" w:rsidRPr="005B5772">
        <w:rPr>
          <w:rFonts w:ascii="黑体" w:eastAsia="黑体" w:hint="eastAsia"/>
          <w:bCs/>
          <w:sz w:val="30"/>
          <w:szCs w:val="30"/>
          <w:u w:val="single"/>
        </w:rPr>
        <w:t>工程测试与信号分析</w:t>
      </w:r>
      <w:r w:rsidR="00EC47FA">
        <w:rPr>
          <w:rFonts w:ascii="黑体" w:eastAsia="黑体" w:hint="eastAsia"/>
          <w:bCs/>
          <w:sz w:val="30"/>
          <w:szCs w:val="30"/>
          <w:u w:val="single"/>
        </w:rPr>
        <w:t xml:space="preserve"> </w:t>
      </w:r>
      <w:r w:rsidR="00941CFE">
        <w:rPr>
          <w:rFonts w:ascii="黑体" w:eastAsia="黑体" w:hint="eastAsia"/>
          <w:bCs/>
          <w:sz w:val="30"/>
          <w:szCs w:val="30"/>
          <w:u w:val="single"/>
        </w:rPr>
        <w:t xml:space="preserve">　</w:t>
      </w:r>
    </w:p>
    <w:p w14:paraId="6579CE72" w14:textId="77777777" w:rsidR="00941CFE" w:rsidRDefault="00941CFE" w:rsidP="00941CFE">
      <w:pPr>
        <w:tabs>
          <w:tab w:val="left" w:pos="1200"/>
        </w:tabs>
        <w:spacing w:line="480" w:lineRule="atLeast"/>
        <w:rPr>
          <w:rFonts w:ascii="黑体" w:eastAsia="黑体"/>
          <w:b/>
          <w:sz w:val="32"/>
        </w:rPr>
      </w:pPr>
      <w:r>
        <w:rPr>
          <w:rFonts w:ascii="黑体" w:eastAsia="黑体" w:hint="eastAsia"/>
          <w:b/>
          <w:sz w:val="32"/>
        </w:rPr>
        <w:tab/>
      </w:r>
    </w:p>
    <w:p w14:paraId="0CF1C927" w14:textId="77777777" w:rsidR="00941CFE" w:rsidRDefault="00941CFE" w:rsidP="00941CFE">
      <w:pPr>
        <w:tabs>
          <w:tab w:val="left" w:pos="1200"/>
        </w:tabs>
        <w:spacing w:line="480" w:lineRule="atLeast"/>
        <w:rPr>
          <w:rFonts w:ascii="黑体" w:eastAsia="黑体"/>
          <w:b/>
          <w:sz w:val="32"/>
        </w:rPr>
      </w:pPr>
      <w:r>
        <w:rPr>
          <w:rFonts w:ascii="黑体" w:eastAsia="黑体" w:hint="eastAsia"/>
          <w:b/>
          <w:sz w:val="32"/>
        </w:rPr>
        <w:t xml:space="preserve">         </w:t>
      </w:r>
      <w:r w:rsidR="00242CA2">
        <w:rPr>
          <w:rFonts w:ascii="黑体" w:eastAsia="黑体" w:hint="eastAsia"/>
          <w:b/>
          <w:sz w:val="32"/>
        </w:rPr>
        <w:t xml:space="preserve">  </w:t>
      </w:r>
      <w:r>
        <w:rPr>
          <w:rFonts w:ascii="黑体" w:eastAsia="黑体" w:hint="eastAsia"/>
          <w:b/>
          <w:sz w:val="32"/>
        </w:rPr>
        <w:t xml:space="preserve">  所在</w:t>
      </w:r>
      <w:r w:rsidR="00F53EE1">
        <w:rPr>
          <w:rFonts w:ascii="黑体" w:eastAsia="黑体" w:hint="eastAsia"/>
          <w:b/>
          <w:sz w:val="32"/>
        </w:rPr>
        <w:t>学</w:t>
      </w:r>
      <w:r>
        <w:rPr>
          <w:rFonts w:ascii="黑体" w:eastAsia="黑体" w:hint="eastAsia"/>
          <w:b/>
          <w:sz w:val="32"/>
        </w:rPr>
        <w:t>院</w:t>
      </w:r>
      <w:r>
        <w:rPr>
          <w:rFonts w:ascii="黑体" w:hint="eastAsia"/>
          <w:b/>
          <w:sz w:val="32"/>
          <w:u w:val="single"/>
        </w:rPr>
        <w:t xml:space="preserve">　</w:t>
      </w:r>
      <w:r w:rsidR="00EC47FA">
        <w:rPr>
          <w:rFonts w:ascii="黑体" w:eastAsia="黑体" w:hint="eastAsia"/>
          <w:bCs/>
          <w:sz w:val="32"/>
          <w:u w:val="single"/>
        </w:rPr>
        <w:t xml:space="preserve">汽车与机械工程学院 </w:t>
      </w:r>
    </w:p>
    <w:p w14:paraId="32BE9990" w14:textId="77777777" w:rsidR="00941CFE" w:rsidRDefault="00941CFE" w:rsidP="00941CFE">
      <w:pPr>
        <w:tabs>
          <w:tab w:val="left" w:pos="1200"/>
        </w:tabs>
        <w:spacing w:line="480" w:lineRule="atLeast"/>
        <w:rPr>
          <w:rFonts w:ascii="黑体" w:eastAsia="黑体"/>
          <w:b/>
          <w:sz w:val="32"/>
        </w:rPr>
      </w:pPr>
      <w:r>
        <w:rPr>
          <w:rFonts w:ascii="黑体" w:eastAsia="黑体" w:hint="eastAsia"/>
          <w:b/>
          <w:sz w:val="32"/>
        </w:rPr>
        <w:tab/>
      </w:r>
    </w:p>
    <w:p w14:paraId="5515EC39" w14:textId="3755EC54" w:rsidR="00941CFE" w:rsidRDefault="00941CFE" w:rsidP="00941CFE">
      <w:pPr>
        <w:tabs>
          <w:tab w:val="left" w:pos="1200"/>
        </w:tabs>
        <w:spacing w:line="480" w:lineRule="atLeast"/>
        <w:rPr>
          <w:rFonts w:ascii="黑体" w:eastAsia="黑体"/>
          <w:b/>
          <w:sz w:val="32"/>
          <w:u w:val="single"/>
        </w:rPr>
      </w:pPr>
      <w:r>
        <w:rPr>
          <w:rFonts w:ascii="黑体" w:eastAsia="黑体" w:hint="eastAsia"/>
          <w:b/>
          <w:sz w:val="32"/>
        </w:rPr>
        <w:t xml:space="preserve">          </w:t>
      </w:r>
      <w:r w:rsidR="00242CA2">
        <w:rPr>
          <w:rFonts w:ascii="黑体" w:eastAsia="黑体" w:hint="eastAsia"/>
          <w:b/>
          <w:sz w:val="32"/>
        </w:rPr>
        <w:t xml:space="preserve">  </w:t>
      </w:r>
      <w:r>
        <w:rPr>
          <w:rFonts w:ascii="黑体" w:eastAsia="黑体" w:hint="eastAsia"/>
          <w:b/>
          <w:sz w:val="32"/>
        </w:rPr>
        <w:t xml:space="preserve"> 学科点</w:t>
      </w:r>
      <w:r>
        <w:rPr>
          <w:rFonts w:ascii="黑体" w:eastAsia="黑体" w:hint="eastAsia"/>
          <w:bCs/>
          <w:sz w:val="32"/>
          <w:u w:val="single"/>
        </w:rPr>
        <w:t xml:space="preserve">  </w:t>
      </w:r>
      <w:r w:rsidR="00910992">
        <w:rPr>
          <w:rFonts w:ascii="黑体" w:eastAsia="黑体"/>
          <w:bCs/>
          <w:sz w:val="32"/>
          <w:u w:val="single"/>
        </w:rPr>
        <w:t xml:space="preserve">  </w:t>
      </w:r>
      <w:r w:rsidR="00704A0A">
        <w:rPr>
          <w:rFonts w:ascii="黑体" w:eastAsia="黑体"/>
          <w:bCs/>
          <w:sz w:val="32"/>
          <w:u w:val="single"/>
        </w:rPr>
        <w:t xml:space="preserve">    </w:t>
      </w:r>
      <w:r w:rsidR="00EC47FA">
        <w:rPr>
          <w:rFonts w:ascii="黑体" w:eastAsia="黑体" w:hint="eastAsia"/>
          <w:bCs/>
          <w:sz w:val="32"/>
          <w:u w:val="single"/>
        </w:rPr>
        <w:t>机械工程</w:t>
      </w:r>
      <w:r>
        <w:rPr>
          <w:rFonts w:ascii="黑体" w:eastAsia="黑体" w:hint="eastAsia"/>
          <w:bCs/>
          <w:sz w:val="32"/>
          <w:u w:val="single"/>
        </w:rPr>
        <w:t xml:space="preserve">　</w:t>
      </w:r>
      <w:r w:rsidR="00EC47FA">
        <w:rPr>
          <w:rFonts w:ascii="黑体" w:eastAsia="黑体" w:hint="eastAsia"/>
          <w:bCs/>
          <w:sz w:val="32"/>
          <w:u w:val="single"/>
        </w:rPr>
        <w:t xml:space="preserve"> </w:t>
      </w:r>
      <w:r w:rsidR="00EC47FA">
        <w:rPr>
          <w:rFonts w:ascii="黑体" w:eastAsia="黑体"/>
          <w:bCs/>
          <w:sz w:val="32"/>
          <w:u w:val="single"/>
        </w:rPr>
        <w:t xml:space="preserve">    </w:t>
      </w:r>
      <w:r>
        <w:rPr>
          <w:rFonts w:ascii="黑体" w:eastAsia="黑体" w:hint="eastAsia"/>
          <w:bCs/>
          <w:sz w:val="32"/>
          <w:u w:val="single"/>
        </w:rPr>
        <w:t xml:space="preserve"> </w:t>
      </w:r>
    </w:p>
    <w:p w14:paraId="4514286A" w14:textId="77777777" w:rsidR="00941CFE" w:rsidRDefault="00941CFE" w:rsidP="00941CFE"/>
    <w:p w14:paraId="315F3EF4" w14:textId="77777777" w:rsidR="00941CFE" w:rsidRDefault="00941CFE" w:rsidP="00941CFE"/>
    <w:p w14:paraId="2DFEE551" w14:textId="77777777" w:rsidR="00941CFE" w:rsidRDefault="00941CFE" w:rsidP="00941CFE"/>
    <w:p w14:paraId="26B023A0" w14:textId="77777777" w:rsidR="00941CFE" w:rsidRDefault="00941CFE" w:rsidP="00941CFE"/>
    <w:p w14:paraId="4E538ABD" w14:textId="77777777" w:rsidR="00941CFE" w:rsidRDefault="00941CFE" w:rsidP="00941CFE"/>
    <w:p w14:paraId="75FE57CA" w14:textId="77777777" w:rsidR="00941CFE" w:rsidRDefault="00941CFE" w:rsidP="00941CFE">
      <w:pPr>
        <w:spacing w:line="360" w:lineRule="atLeast"/>
        <w:jc w:val="center"/>
        <w:rPr>
          <w:b/>
          <w:bCs/>
          <w:sz w:val="28"/>
        </w:rPr>
      </w:pPr>
      <w:r>
        <w:rPr>
          <w:rFonts w:hint="eastAsia"/>
          <w:b/>
          <w:bCs/>
          <w:sz w:val="28"/>
        </w:rPr>
        <w:t>长沙理工大学研究生院制</w:t>
      </w:r>
    </w:p>
    <w:p w14:paraId="397AC623" w14:textId="18C13B06" w:rsidR="00941CFE" w:rsidRDefault="007D6EF3" w:rsidP="00941CFE">
      <w:pPr>
        <w:spacing w:line="360" w:lineRule="atLeast"/>
        <w:jc w:val="center"/>
        <w:rPr>
          <w:b/>
          <w:bCs/>
          <w:sz w:val="28"/>
        </w:rPr>
      </w:pPr>
      <w:r>
        <w:rPr>
          <w:rFonts w:hint="eastAsia"/>
          <w:b/>
          <w:bCs/>
          <w:sz w:val="28"/>
        </w:rPr>
        <w:t>2</w:t>
      </w:r>
      <w:r>
        <w:rPr>
          <w:b/>
          <w:bCs/>
          <w:sz w:val="28"/>
        </w:rPr>
        <w:t>022</w:t>
      </w:r>
      <w:r w:rsidR="00941CFE">
        <w:rPr>
          <w:rFonts w:hint="eastAsia"/>
          <w:b/>
          <w:bCs/>
          <w:sz w:val="28"/>
        </w:rPr>
        <w:t>年</w:t>
      </w:r>
      <w:r w:rsidR="00242CA2">
        <w:rPr>
          <w:rFonts w:hint="eastAsia"/>
          <w:b/>
          <w:bCs/>
          <w:sz w:val="28"/>
        </w:rPr>
        <w:t xml:space="preserve"> </w:t>
      </w:r>
      <w:r w:rsidR="005605CD">
        <w:rPr>
          <w:b/>
          <w:bCs/>
          <w:sz w:val="28"/>
        </w:rPr>
        <w:t>7</w:t>
      </w:r>
      <w:r w:rsidR="00242CA2">
        <w:rPr>
          <w:rFonts w:hint="eastAsia"/>
          <w:b/>
          <w:bCs/>
          <w:sz w:val="28"/>
        </w:rPr>
        <w:t xml:space="preserve"> </w:t>
      </w:r>
      <w:r w:rsidR="00941CFE">
        <w:rPr>
          <w:rFonts w:hint="eastAsia"/>
          <w:b/>
          <w:bCs/>
          <w:sz w:val="28"/>
        </w:rPr>
        <w:t>月</w:t>
      </w:r>
      <w:r w:rsidR="00242CA2">
        <w:rPr>
          <w:rFonts w:hint="eastAsia"/>
          <w:b/>
          <w:bCs/>
          <w:sz w:val="28"/>
        </w:rPr>
        <w:t xml:space="preserve"> </w:t>
      </w:r>
      <w:r w:rsidR="005605CD">
        <w:rPr>
          <w:b/>
          <w:bCs/>
          <w:sz w:val="28"/>
        </w:rPr>
        <w:t>1</w:t>
      </w:r>
      <w:r w:rsidR="00941CFE">
        <w:rPr>
          <w:rFonts w:hint="eastAsia"/>
          <w:b/>
          <w:bCs/>
          <w:sz w:val="28"/>
        </w:rPr>
        <w:t>日</w:t>
      </w:r>
    </w:p>
    <w:p w14:paraId="360FF9F8" w14:textId="77777777" w:rsidR="00941CFE" w:rsidRDefault="00941CFE" w:rsidP="00941CFE">
      <w:pPr>
        <w:tabs>
          <w:tab w:val="left" w:pos="0"/>
        </w:tabs>
        <w:spacing w:line="360" w:lineRule="exact"/>
        <w:jc w:val="center"/>
        <w:rPr>
          <w:rFonts w:ascii="黑体" w:eastAsia="黑体"/>
          <w:sz w:val="32"/>
          <w:szCs w:val="32"/>
        </w:rPr>
      </w:pPr>
    </w:p>
    <w:p w14:paraId="1DF55CFD" w14:textId="77777777" w:rsidR="00941CFE" w:rsidRDefault="00941CFE" w:rsidP="00941CFE">
      <w:pPr>
        <w:tabs>
          <w:tab w:val="left" w:pos="0"/>
        </w:tabs>
        <w:spacing w:line="360" w:lineRule="exact"/>
        <w:jc w:val="center"/>
        <w:rPr>
          <w:rFonts w:ascii="黑体" w:eastAsia="黑体"/>
          <w:sz w:val="32"/>
          <w:szCs w:val="32"/>
        </w:rPr>
      </w:pPr>
    </w:p>
    <w:p w14:paraId="68FD0ABC" w14:textId="77777777" w:rsidR="00941CFE" w:rsidRDefault="00941CFE" w:rsidP="00941CFE">
      <w:pPr>
        <w:tabs>
          <w:tab w:val="left" w:pos="0"/>
        </w:tabs>
        <w:spacing w:line="360" w:lineRule="exact"/>
        <w:jc w:val="center"/>
        <w:rPr>
          <w:rFonts w:ascii="黑体" w:eastAsia="黑体"/>
          <w:sz w:val="32"/>
          <w:szCs w:val="32"/>
        </w:rPr>
      </w:pPr>
      <w:r>
        <w:rPr>
          <w:rFonts w:ascii="黑体" w:eastAsia="黑体" w:hint="eastAsia"/>
          <w:sz w:val="32"/>
          <w:szCs w:val="32"/>
        </w:rPr>
        <w:t>研究生教学大纲编制说明</w:t>
      </w:r>
    </w:p>
    <w:p w14:paraId="4E91AA4F" w14:textId="77777777" w:rsidR="00941CFE" w:rsidRDefault="00941CFE" w:rsidP="00941CFE">
      <w:pPr>
        <w:tabs>
          <w:tab w:val="left" w:pos="0"/>
        </w:tabs>
        <w:spacing w:line="360" w:lineRule="exact"/>
        <w:jc w:val="center"/>
        <w:rPr>
          <w:rFonts w:ascii="黑体" w:eastAsia="黑体"/>
          <w:sz w:val="28"/>
          <w:szCs w:val="28"/>
        </w:rPr>
      </w:pPr>
    </w:p>
    <w:p w14:paraId="453F74A3" w14:textId="77777777" w:rsidR="00941CFE" w:rsidRDefault="00941CFE" w:rsidP="00941CFE">
      <w:pPr>
        <w:numPr>
          <w:ilvl w:val="0"/>
          <w:numId w:val="1"/>
        </w:numPr>
        <w:tabs>
          <w:tab w:val="left" w:pos="0"/>
        </w:tabs>
        <w:spacing w:line="560" w:lineRule="exact"/>
        <w:rPr>
          <w:rFonts w:ascii="黑体" w:eastAsia="黑体"/>
          <w:sz w:val="28"/>
          <w:szCs w:val="28"/>
        </w:rPr>
      </w:pPr>
      <w:r>
        <w:rPr>
          <w:rFonts w:ascii="黑体" w:eastAsia="黑体" w:hint="eastAsia"/>
          <w:sz w:val="28"/>
          <w:szCs w:val="28"/>
        </w:rPr>
        <w:t>本大纲要求按照规定模板编制。</w:t>
      </w:r>
    </w:p>
    <w:p w14:paraId="2E6A662F" w14:textId="77777777" w:rsidR="00941CFE" w:rsidRDefault="00941CFE" w:rsidP="00941CFE">
      <w:pPr>
        <w:numPr>
          <w:ilvl w:val="0"/>
          <w:numId w:val="1"/>
        </w:numPr>
        <w:tabs>
          <w:tab w:val="left" w:pos="0"/>
        </w:tabs>
        <w:spacing w:line="560" w:lineRule="exact"/>
        <w:rPr>
          <w:rFonts w:ascii="黑体" w:eastAsia="黑体"/>
          <w:sz w:val="28"/>
          <w:szCs w:val="28"/>
        </w:rPr>
      </w:pPr>
      <w:r>
        <w:rPr>
          <w:rFonts w:ascii="黑体" w:eastAsia="黑体" w:hint="eastAsia"/>
          <w:sz w:val="28"/>
          <w:szCs w:val="28"/>
        </w:rPr>
        <w:t>大纲（电子版）内红色字体为说明内容，编制完成后应删除。</w:t>
      </w:r>
    </w:p>
    <w:p w14:paraId="42DEF22A" w14:textId="77777777" w:rsidR="00941CFE" w:rsidRDefault="00941CFE" w:rsidP="00941CFE">
      <w:pPr>
        <w:numPr>
          <w:ilvl w:val="0"/>
          <w:numId w:val="1"/>
        </w:numPr>
        <w:tabs>
          <w:tab w:val="left" w:pos="0"/>
        </w:tabs>
        <w:spacing w:line="560" w:lineRule="exact"/>
        <w:rPr>
          <w:rFonts w:ascii="黑体" w:eastAsia="黑体"/>
          <w:sz w:val="28"/>
          <w:szCs w:val="28"/>
        </w:rPr>
      </w:pPr>
      <w:r>
        <w:rPr>
          <w:rFonts w:ascii="黑体" w:eastAsia="黑体" w:hint="eastAsia"/>
          <w:sz w:val="28"/>
          <w:szCs w:val="28"/>
        </w:rPr>
        <w:t>本大纲要求双面打印，在左侧装订。</w:t>
      </w:r>
    </w:p>
    <w:p w14:paraId="7DFD0DF8" w14:textId="77777777" w:rsidR="00941CFE" w:rsidRDefault="00941CFE" w:rsidP="00941CFE">
      <w:pPr>
        <w:tabs>
          <w:tab w:val="left" w:pos="0"/>
        </w:tabs>
        <w:spacing w:line="360" w:lineRule="exact"/>
        <w:jc w:val="center"/>
        <w:rPr>
          <w:rFonts w:ascii="黑体" w:eastAsia="黑体"/>
          <w:sz w:val="28"/>
          <w:szCs w:val="28"/>
        </w:rPr>
      </w:pPr>
    </w:p>
    <w:p w14:paraId="700DE5B1" w14:textId="77777777" w:rsidR="00941CFE" w:rsidRDefault="00941CFE" w:rsidP="00941CFE">
      <w:pPr>
        <w:tabs>
          <w:tab w:val="left" w:pos="0"/>
        </w:tabs>
        <w:spacing w:line="360" w:lineRule="exact"/>
        <w:jc w:val="center"/>
        <w:rPr>
          <w:rFonts w:ascii="黑体" w:eastAsia="黑体"/>
          <w:sz w:val="28"/>
          <w:szCs w:val="28"/>
        </w:rPr>
      </w:pPr>
    </w:p>
    <w:p w14:paraId="6031A837" w14:textId="77777777" w:rsidR="00941CFE" w:rsidRDefault="00941CFE" w:rsidP="00941CFE">
      <w:pPr>
        <w:tabs>
          <w:tab w:val="left" w:pos="0"/>
        </w:tabs>
        <w:spacing w:line="360" w:lineRule="exact"/>
        <w:jc w:val="center"/>
        <w:rPr>
          <w:rFonts w:ascii="黑体" w:eastAsia="黑体"/>
          <w:sz w:val="28"/>
          <w:szCs w:val="28"/>
        </w:rPr>
      </w:pPr>
    </w:p>
    <w:p w14:paraId="6C0F3BFD" w14:textId="77777777" w:rsidR="00941CFE" w:rsidRDefault="00941CFE" w:rsidP="00941CFE">
      <w:pPr>
        <w:tabs>
          <w:tab w:val="left" w:pos="0"/>
        </w:tabs>
        <w:spacing w:line="360" w:lineRule="exact"/>
        <w:jc w:val="center"/>
        <w:rPr>
          <w:rFonts w:ascii="黑体" w:eastAsia="黑体"/>
          <w:sz w:val="28"/>
          <w:szCs w:val="28"/>
        </w:rPr>
      </w:pPr>
    </w:p>
    <w:p w14:paraId="1F7D5C56" w14:textId="77777777" w:rsidR="00941CFE" w:rsidRDefault="00941CFE" w:rsidP="00941CFE">
      <w:pPr>
        <w:tabs>
          <w:tab w:val="left" w:pos="0"/>
        </w:tabs>
        <w:spacing w:line="360" w:lineRule="exact"/>
        <w:jc w:val="center"/>
        <w:rPr>
          <w:rFonts w:ascii="黑体" w:eastAsia="黑体"/>
          <w:sz w:val="28"/>
          <w:szCs w:val="28"/>
        </w:rPr>
      </w:pPr>
    </w:p>
    <w:p w14:paraId="274C19CC" w14:textId="77777777" w:rsidR="00941CFE" w:rsidRDefault="00941CFE" w:rsidP="00941CFE">
      <w:pPr>
        <w:tabs>
          <w:tab w:val="left" w:pos="0"/>
        </w:tabs>
        <w:spacing w:line="360" w:lineRule="exact"/>
        <w:jc w:val="center"/>
        <w:rPr>
          <w:rFonts w:ascii="黑体" w:eastAsia="黑体"/>
          <w:sz w:val="28"/>
          <w:szCs w:val="28"/>
        </w:rPr>
      </w:pPr>
    </w:p>
    <w:p w14:paraId="2D8676AF" w14:textId="77777777" w:rsidR="00941CFE" w:rsidRDefault="00941CFE" w:rsidP="00941CFE">
      <w:pPr>
        <w:tabs>
          <w:tab w:val="left" w:pos="0"/>
        </w:tabs>
        <w:spacing w:line="360" w:lineRule="exact"/>
        <w:jc w:val="center"/>
        <w:rPr>
          <w:rFonts w:ascii="黑体" w:eastAsia="黑体"/>
          <w:sz w:val="28"/>
          <w:szCs w:val="28"/>
        </w:rPr>
      </w:pPr>
    </w:p>
    <w:p w14:paraId="1A83EDAB" w14:textId="77777777" w:rsidR="00941CFE" w:rsidRDefault="00941CFE" w:rsidP="00941CFE">
      <w:pPr>
        <w:tabs>
          <w:tab w:val="left" w:pos="0"/>
        </w:tabs>
        <w:spacing w:line="360" w:lineRule="exact"/>
        <w:jc w:val="center"/>
        <w:rPr>
          <w:rFonts w:ascii="黑体" w:eastAsia="黑体"/>
          <w:sz w:val="28"/>
          <w:szCs w:val="28"/>
        </w:rPr>
      </w:pPr>
    </w:p>
    <w:p w14:paraId="524187A5" w14:textId="77777777" w:rsidR="00941CFE" w:rsidRDefault="00941CFE" w:rsidP="00941CFE">
      <w:pPr>
        <w:tabs>
          <w:tab w:val="left" w:pos="0"/>
        </w:tabs>
        <w:spacing w:line="360" w:lineRule="exact"/>
        <w:jc w:val="center"/>
        <w:rPr>
          <w:rFonts w:ascii="黑体" w:eastAsia="黑体"/>
          <w:sz w:val="28"/>
          <w:szCs w:val="28"/>
        </w:rPr>
      </w:pPr>
    </w:p>
    <w:p w14:paraId="36FDAC91" w14:textId="77777777" w:rsidR="00941CFE" w:rsidRDefault="00941CFE" w:rsidP="00941CFE">
      <w:pPr>
        <w:tabs>
          <w:tab w:val="left" w:pos="0"/>
        </w:tabs>
        <w:spacing w:line="360" w:lineRule="exact"/>
        <w:jc w:val="center"/>
        <w:rPr>
          <w:rFonts w:ascii="黑体" w:eastAsia="黑体"/>
          <w:sz w:val="28"/>
          <w:szCs w:val="28"/>
        </w:rPr>
      </w:pPr>
    </w:p>
    <w:p w14:paraId="3CD21888" w14:textId="77777777" w:rsidR="00941CFE" w:rsidRDefault="00941CFE" w:rsidP="00941CFE">
      <w:pPr>
        <w:tabs>
          <w:tab w:val="left" w:pos="0"/>
        </w:tabs>
        <w:spacing w:line="360" w:lineRule="exact"/>
        <w:jc w:val="center"/>
        <w:rPr>
          <w:rFonts w:ascii="黑体" w:eastAsia="黑体"/>
          <w:sz w:val="28"/>
          <w:szCs w:val="28"/>
        </w:rPr>
      </w:pPr>
    </w:p>
    <w:p w14:paraId="6303FBC9" w14:textId="77777777" w:rsidR="00941CFE" w:rsidRDefault="00941CFE" w:rsidP="00941CFE">
      <w:pPr>
        <w:tabs>
          <w:tab w:val="left" w:pos="0"/>
        </w:tabs>
        <w:spacing w:line="360" w:lineRule="exact"/>
        <w:jc w:val="center"/>
        <w:rPr>
          <w:rFonts w:ascii="黑体" w:eastAsia="黑体"/>
          <w:sz w:val="28"/>
          <w:szCs w:val="28"/>
        </w:rPr>
      </w:pPr>
    </w:p>
    <w:p w14:paraId="2ADF3AD1" w14:textId="77777777" w:rsidR="00941CFE" w:rsidRDefault="00941CFE" w:rsidP="00941CFE">
      <w:pPr>
        <w:tabs>
          <w:tab w:val="left" w:pos="0"/>
        </w:tabs>
        <w:spacing w:line="360" w:lineRule="exact"/>
        <w:jc w:val="center"/>
        <w:rPr>
          <w:rFonts w:ascii="黑体" w:eastAsia="黑体"/>
          <w:sz w:val="28"/>
          <w:szCs w:val="28"/>
        </w:rPr>
      </w:pPr>
    </w:p>
    <w:p w14:paraId="50E033E0" w14:textId="77777777" w:rsidR="00941CFE" w:rsidRDefault="00941CFE" w:rsidP="00941CFE">
      <w:pPr>
        <w:tabs>
          <w:tab w:val="left" w:pos="0"/>
        </w:tabs>
        <w:spacing w:line="360" w:lineRule="exact"/>
        <w:jc w:val="center"/>
        <w:rPr>
          <w:rFonts w:ascii="黑体" w:eastAsia="黑体"/>
          <w:sz w:val="28"/>
          <w:szCs w:val="28"/>
        </w:rPr>
      </w:pPr>
    </w:p>
    <w:p w14:paraId="4432EAF2" w14:textId="77777777" w:rsidR="00941CFE" w:rsidRDefault="00941CFE" w:rsidP="00941CFE">
      <w:pPr>
        <w:tabs>
          <w:tab w:val="left" w:pos="0"/>
        </w:tabs>
        <w:spacing w:line="360" w:lineRule="exact"/>
        <w:jc w:val="center"/>
        <w:rPr>
          <w:rFonts w:ascii="黑体" w:eastAsia="黑体"/>
          <w:sz w:val="28"/>
          <w:szCs w:val="28"/>
        </w:rPr>
      </w:pPr>
    </w:p>
    <w:p w14:paraId="706C2632" w14:textId="77777777" w:rsidR="00941CFE" w:rsidRDefault="00941CFE" w:rsidP="00941CFE">
      <w:pPr>
        <w:tabs>
          <w:tab w:val="left" w:pos="0"/>
        </w:tabs>
        <w:spacing w:line="360" w:lineRule="exact"/>
        <w:jc w:val="center"/>
        <w:rPr>
          <w:rFonts w:ascii="黑体" w:eastAsia="黑体"/>
          <w:sz w:val="28"/>
          <w:szCs w:val="28"/>
        </w:rPr>
      </w:pPr>
    </w:p>
    <w:p w14:paraId="000235AB" w14:textId="77777777" w:rsidR="00941CFE" w:rsidRDefault="00941CFE" w:rsidP="00941CFE">
      <w:pPr>
        <w:tabs>
          <w:tab w:val="left" w:pos="0"/>
        </w:tabs>
        <w:spacing w:line="360" w:lineRule="exact"/>
        <w:jc w:val="center"/>
        <w:rPr>
          <w:rFonts w:ascii="黑体" w:eastAsia="黑体"/>
          <w:sz w:val="28"/>
          <w:szCs w:val="28"/>
        </w:rPr>
      </w:pPr>
    </w:p>
    <w:p w14:paraId="6FD18B01" w14:textId="77777777" w:rsidR="00941CFE" w:rsidRDefault="00941CFE" w:rsidP="00941CFE">
      <w:pPr>
        <w:tabs>
          <w:tab w:val="left" w:pos="0"/>
        </w:tabs>
        <w:spacing w:line="360" w:lineRule="exact"/>
        <w:jc w:val="center"/>
        <w:rPr>
          <w:rFonts w:ascii="黑体" w:eastAsia="黑体"/>
          <w:sz w:val="28"/>
          <w:szCs w:val="28"/>
        </w:rPr>
      </w:pPr>
    </w:p>
    <w:p w14:paraId="54CE93CF" w14:textId="77777777" w:rsidR="00941CFE" w:rsidRDefault="00941CFE" w:rsidP="00941CFE">
      <w:pPr>
        <w:tabs>
          <w:tab w:val="left" w:pos="0"/>
        </w:tabs>
        <w:spacing w:line="360" w:lineRule="exact"/>
        <w:jc w:val="center"/>
        <w:rPr>
          <w:rFonts w:ascii="黑体" w:eastAsia="黑体"/>
          <w:sz w:val="28"/>
          <w:szCs w:val="28"/>
        </w:rPr>
      </w:pPr>
    </w:p>
    <w:p w14:paraId="140949F0" w14:textId="77777777" w:rsidR="00941CFE" w:rsidRDefault="00941CFE" w:rsidP="00941CFE">
      <w:pPr>
        <w:tabs>
          <w:tab w:val="left" w:pos="0"/>
        </w:tabs>
        <w:spacing w:line="360" w:lineRule="exact"/>
        <w:jc w:val="center"/>
        <w:rPr>
          <w:rFonts w:ascii="黑体" w:eastAsia="黑体"/>
          <w:sz w:val="28"/>
          <w:szCs w:val="28"/>
        </w:rPr>
      </w:pPr>
    </w:p>
    <w:p w14:paraId="43663894" w14:textId="77777777" w:rsidR="00941CFE" w:rsidRDefault="00941CFE" w:rsidP="00941CFE">
      <w:pPr>
        <w:tabs>
          <w:tab w:val="left" w:pos="0"/>
        </w:tabs>
        <w:spacing w:line="360" w:lineRule="exact"/>
        <w:jc w:val="center"/>
        <w:rPr>
          <w:rFonts w:ascii="黑体" w:eastAsia="黑体"/>
          <w:sz w:val="28"/>
          <w:szCs w:val="28"/>
        </w:rPr>
      </w:pPr>
    </w:p>
    <w:p w14:paraId="43956F0A" w14:textId="77777777" w:rsidR="00941CFE" w:rsidRDefault="00941CFE" w:rsidP="00941CFE">
      <w:pPr>
        <w:tabs>
          <w:tab w:val="left" w:pos="0"/>
        </w:tabs>
        <w:spacing w:line="360" w:lineRule="exact"/>
        <w:jc w:val="center"/>
        <w:rPr>
          <w:rFonts w:ascii="黑体" w:eastAsia="黑体"/>
          <w:sz w:val="28"/>
          <w:szCs w:val="28"/>
        </w:rPr>
      </w:pPr>
    </w:p>
    <w:p w14:paraId="56D1B457" w14:textId="77777777" w:rsidR="00941CFE" w:rsidRDefault="00941CFE" w:rsidP="00941CFE">
      <w:pPr>
        <w:tabs>
          <w:tab w:val="left" w:pos="0"/>
        </w:tabs>
        <w:spacing w:line="360" w:lineRule="exact"/>
        <w:jc w:val="center"/>
        <w:rPr>
          <w:rFonts w:ascii="黑体" w:eastAsia="黑体"/>
          <w:sz w:val="28"/>
          <w:szCs w:val="28"/>
        </w:rPr>
      </w:pPr>
    </w:p>
    <w:p w14:paraId="4600420D" w14:textId="77777777" w:rsidR="00941CFE" w:rsidRDefault="00941CFE" w:rsidP="00941CFE">
      <w:pPr>
        <w:tabs>
          <w:tab w:val="left" w:pos="0"/>
        </w:tabs>
        <w:spacing w:line="360" w:lineRule="exact"/>
        <w:jc w:val="center"/>
        <w:rPr>
          <w:rFonts w:ascii="黑体" w:eastAsia="黑体"/>
          <w:sz w:val="28"/>
          <w:szCs w:val="28"/>
        </w:rPr>
      </w:pPr>
    </w:p>
    <w:p w14:paraId="12F2BB67" w14:textId="77777777" w:rsidR="00941CFE" w:rsidRDefault="00941CFE" w:rsidP="00941CFE">
      <w:pPr>
        <w:tabs>
          <w:tab w:val="left" w:pos="0"/>
        </w:tabs>
        <w:spacing w:line="360" w:lineRule="exact"/>
        <w:jc w:val="center"/>
        <w:rPr>
          <w:rFonts w:ascii="黑体" w:eastAsia="黑体"/>
          <w:sz w:val="28"/>
          <w:szCs w:val="28"/>
        </w:rPr>
      </w:pPr>
    </w:p>
    <w:p w14:paraId="050C0742" w14:textId="77777777" w:rsidR="00941CFE" w:rsidRDefault="00941CFE" w:rsidP="00941CFE">
      <w:pPr>
        <w:tabs>
          <w:tab w:val="left" w:pos="0"/>
        </w:tabs>
        <w:spacing w:line="360" w:lineRule="exact"/>
        <w:jc w:val="center"/>
        <w:rPr>
          <w:rFonts w:ascii="黑体" w:eastAsia="黑体"/>
          <w:sz w:val="28"/>
          <w:szCs w:val="28"/>
        </w:rPr>
      </w:pPr>
    </w:p>
    <w:p w14:paraId="397F223A" w14:textId="77777777" w:rsidR="00941CFE" w:rsidRDefault="00941CFE" w:rsidP="00941CFE">
      <w:pPr>
        <w:tabs>
          <w:tab w:val="left" w:pos="0"/>
        </w:tabs>
        <w:spacing w:line="360" w:lineRule="exact"/>
        <w:jc w:val="center"/>
        <w:rPr>
          <w:rFonts w:ascii="黑体" w:eastAsia="黑体"/>
          <w:sz w:val="28"/>
          <w:szCs w:val="28"/>
        </w:rPr>
      </w:pPr>
    </w:p>
    <w:p w14:paraId="5D50EE33" w14:textId="77777777" w:rsidR="00941CFE" w:rsidRDefault="00941CFE" w:rsidP="00941CFE">
      <w:pPr>
        <w:tabs>
          <w:tab w:val="left" w:pos="0"/>
        </w:tabs>
        <w:spacing w:line="360" w:lineRule="exact"/>
        <w:jc w:val="center"/>
        <w:rPr>
          <w:rFonts w:ascii="黑体" w:eastAsia="黑体"/>
          <w:sz w:val="28"/>
          <w:szCs w:val="28"/>
        </w:rPr>
      </w:pPr>
    </w:p>
    <w:p w14:paraId="04CF0049" w14:textId="77777777" w:rsidR="00941CFE" w:rsidRDefault="00941CFE" w:rsidP="00941CFE">
      <w:pPr>
        <w:tabs>
          <w:tab w:val="left" w:pos="0"/>
        </w:tabs>
        <w:spacing w:line="360" w:lineRule="exact"/>
        <w:rPr>
          <w:rFonts w:ascii="黑体" w:eastAsia="黑体"/>
          <w:sz w:val="24"/>
        </w:rPr>
      </w:pPr>
      <w:r>
        <w:rPr>
          <w:rFonts w:ascii="黑体" w:eastAsia="黑体" w:hint="eastAsia"/>
          <w:sz w:val="28"/>
          <w:szCs w:val="28"/>
        </w:rPr>
        <w:t>一、课程基本信息</w:t>
      </w:r>
    </w:p>
    <w:p w14:paraId="2F8F4946" w14:textId="77777777" w:rsidR="009C2B75" w:rsidRPr="000C1143" w:rsidRDefault="00F64E74" w:rsidP="009C2B75">
      <w:pPr>
        <w:tabs>
          <w:tab w:val="left" w:pos="0"/>
        </w:tabs>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课程代码</w:t>
      </w:r>
      <w:r w:rsidRPr="000C1143">
        <w:rPr>
          <w:rFonts w:asciiTheme="minorEastAsia" w:eastAsiaTheme="minorEastAsia" w:hAnsiTheme="minorEastAsia" w:hint="eastAsia"/>
          <w:b/>
          <w:sz w:val="24"/>
        </w:rPr>
        <w:t>：</w:t>
      </w:r>
      <w:r w:rsidR="009C2B75" w:rsidRPr="000C1143">
        <w:rPr>
          <w:rFonts w:asciiTheme="minorEastAsia" w:eastAsiaTheme="minorEastAsia" w:hAnsiTheme="minorEastAsia"/>
          <w:sz w:val="24"/>
        </w:rPr>
        <w:t>X0311012</w:t>
      </w:r>
    </w:p>
    <w:p w14:paraId="0C99954C" w14:textId="35844D1E" w:rsidR="00F64E74" w:rsidRPr="000C1143" w:rsidRDefault="00F64E74" w:rsidP="009C2B75">
      <w:pPr>
        <w:tabs>
          <w:tab w:val="left" w:pos="0"/>
        </w:tabs>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课程名称：工程测试与信号分析</w:t>
      </w:r>
    </w:p>
    <w:p w14:paraId="7B0141AC" w14:textId="77777777" w:rsidR="00F64E74" w:rsidRPr="000C1143" w:rsidRDefault="00F64E74" w:rsidP="00F64E74">
      <w:pPr>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英文名称：</w:t>
      </w:r>
      <w:r w:rsidRPr="000C1143">
        <w:rPr>
          <w:rFonts w:asciiTheme="minorEastAsia" w:eastAsiaTheme="minorEastAsia" w:hAnsiTheme="minorEastAsia"/>
          <w:sz w:val="24"/>
        </w:rPr>
        <w:t>Engineering</w:t>
      </w:r>
      <w:r w:rsidRPr="000C1143">
        <w:rPr>
          <w:rFonts w:asciiTheme="minorEastAsia" w:eastAsiaTheme="minorEastAsia" w:hAnsiTheme="minorEastAsia" w:hint="eastAsia"/>
          <w:sz w:val="24"/>
        </w:rPr>
        <w:t xml:space="preserve"> </w:t>
      </w:r>
      <w:r w:rsidRPr="000C1143">
        <w:rPr>
          <w:rFonts w:asciiTheme="minorEastAsia" w:eastAsiaTheme="minorEastAsia" w:hAnsiTheme="minorEastAsia"/>
          <w:sz w:val="24"/>
        </w:rPr>
        <w:t>measurement</w:t>
      </w:r>
      <w:r w:rsidRPr="000C1143">
        <w:rPr>
          <w:rFonts w:asciiTheme="minorEastAsia" w:eastAsiaTheme="minorEastAsia" w:hAnsiTheme="minorEastAsia" w:hint="eastAsia"/>
          <w:sz w:val="24"/>
        </w:rPr>
        <w:t xml:space="preserve"> </w:t>
      </w:r>
      <w:r w:rsidRPr="000C1143">
        <w:rPr>
          <w:rFonts w:asciiTheme="minorEastAsia" w:eastAsiaTheme="minorEastAsia" w:hAnsiTheme="minorEastAsia"/>
          <w:sz w:val="24"/>
        </w:rPr>
        <w:t>and signal analysis</w:t>
      </w:r>
    </w:p>
    <w:p w14:paraId="7A41651B" w14:textId="77777777" w:rsidR="00F64E74" w:rsidRPr="000C1143" w:rsidRDefault="00F64E74" w:rsidP="00F64E74">
      <w:pPr>
        <w:tabs>
          <w:tab w:val="left" w:pos="0"/>
        </w:tabs>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课程类别：</w:t>
      </w:r>
      <w:r w:rsidRPr="000C1143">
        <w:rPr>
          <w:rFonts w:asciiTheme="minorEastAsia" w:eastAsiaTheme="minorEastAsia" w:hAnsiTheme="minorEastAsia" w:hint="eastAsia"/>
          <w:bCs/>
          <w:sz w:val="24"/>
        </w:rPr>
        <w:t>专业基础课</w:t>
      </w:r>
    </w:p>
    <w:p w14:paraId="39D0C64D" w14:textId="77777777" w:rsidR="00F64E74" w:rsidRPr="000C1143" w:rsidRDefault="00F64E74" w:rsidP="00F64E74">
      <w:pPr>
        <w:tabs>
          <w:tab w:val="left" w:pos="0"/>
        </w:tabs>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学</w:t>
      </w:r>
      <w:r w:rsidRPr="000C1143">
        <w:rPr>
          <w:rFonts w:asciiTheme="minorEastAsia" w:eastAsiaTheme="minorEastAsia" w:hAnsiTheme="minorEastAsia"/>
          <w:sz w:val="24"/>
        </w:rPr>
        <w:t xml:space="preserve">    </w:t>
      </w:r>
      <w:r w:rsidRPr="000C1143">
        <w:rPr>
          <w:rFonts w:asciiTheme="minorEastAsia" w:eastAsiaTheme="minorEastAsia" w:hAnsiTheme="minorEastAsia" w:hint="eastAsia"/>
          <w:sz w:val="24"/>
        </w:rPr>
        <w:t>时：32</w:t>
      </w:r>
    </w:p>
    <w:p w14:paraId="19545DCE" w14:textId="77777777" w:rsidR="00F64E74" w:rsidRPr="000C1143" w:rsidRDefault="00F64E74" w:rsidP="00F64E74">
      <w:pPr>
        <w:tabs>
          <w:tab w:val="left" w:pos="0"/>
        </w:tabs>
        <w:spacing w:line="360" w:lineRule="exact"/>
        <w:ind w:firstLineChars="200" w:firstLine="480"/>
        <w:rPr>
          <w:rFonts w:asciiTheme="minorEastAsia" w:eastAsiaTheme="minorEastAsia" w:hAnsiTheme="minorEastAsia"/>
          <w:sz w:val="24"/>
        </w:rPr>
      </w:pPr>
      <w:r w:rsidRPr="000C1143">
        <w:rPr>
          <w:rFonts w:asciiTheme="minorEastAsia" w:eastAsiaTheme="minorEastAsia" w:hAnsiTheme="minorEastAsia" w:hint="eastAsia"/>
          <w:sz w:val="24"/>
        </w:rPr>
        <w:t>学　　分：2</w:t>
      </w:r>
    </w:p>
    <w:p w14:paraId="549F558B" w14:textId="77777777" w:rsidR="00F64E74" w:rsidRDefault="00F64E74" w:rsidP="00F64E74">
      <w:pPr>
        <w:widowControl/>
        <w:tabs>
          <w:tab w:val="left" w:pos="0"/>
        </w:tabs>
        <w:spacing w:line="360" w:lineRule="exact"/>
        <w:ind w:firstLineChars="200" w:firstLine="480"/>
        <w:rPr>
          <w:rFonts w:ascii="宋体" w:hAnsi="宋体"/>
          <w:color w:val="000000"/>
          <w:kern w:val="0"/>
          <w:sz w:val="24"/>
        </w:rPr>
      </w:pPr>
      <w:r>
        <w:rPr>
          <w:rFonts w:ascii="宋体" w:hAnsi="宋体" w:hint="eastAsia"/>
          <w:color w:val="000000"/>
          <w:kern w:val="0"/>
          <w:sz w:val="24"/>
        </w:rPr>
        <w:t>适用对象:机械工程</w:t>
      </w:r>
    </w:p>
    <w:p w14:paraId="7FA187B0" w14:textId="77777777" w:rsidR="00941CFE" w:rsidRDefault="00941CFE" w:rsidP="00941CFE">
      <w:pPr>
        <w:widowControl/>
        <w:tabs>
          <w:tab w:val="left" w:pos="0"/>
        </w:tabs>
        <w:spacing w:line="360" w:lineRule="exact"/>
        <w:ind w:firstLineChars="200" w:firstLine="480"/>
        <w:rPr>
          <w:rFonts w:ascii="宋体" w:hAnsi="宋体"/>
          <w:color w:val="000000"/>
          <w:kern w:val="0"/>
          <w:sz w:val="24"/>
        </w:rPr>
      </w:pPr>
      <w:r>
        <w:rPr>
          <w:rFonts w:ascii="宋体" w:hAnsi="宋体" w:hint="eastAsia"/>
          <w:color w:val="000000"/>
          <w:kern w:val="0"/>
          <w:sz w:val="24"/>
        </w:rPr>
        <w:t>考核方式：</w:t>
      </w:r>
      <w:r w:rsidR="00F64E74">
        <w:rPr>
          <w:rFonts w:ascii="宋体" w:hAnsi="宋体" w:hint="eastAsia"/>
          <w:color w:val="000000"/>
          <w:kern w:val="0"/>
          <w:sz w:val="24"/>
        </w:rPr>
        <w:t>考查。考核成绩由平时考核和期末考试两部分组成，平时成绩占40%，包括作业、出勤等</w:t>
      </w:r>
      <w:r w:rsidR="000B5FE1">
        <w:rPr>
          <w:rFonts w:ascii="宋体" w:hAnsi="宋体" w:hint="eastAsia"/>
          <w:color w:val="000000"/>
          <w:kern w:val="0"/>
          <w:sz w:val="24"/>
        </w:rPr>
        <w:t>。</w:t>
      </w:r>
      <w:r w:rsidR="00F64E74">
        <w:rPr>
          <w:rFonts w:ascii="宋体" w:hAnsi="宋体" w:hint="eastAsia"/>
          <w:color w:val="000000"/>
          <w:kern w:val="0"/>
          <w:sz w:val="24"/>
        </w:rPr>
        <w:t>期末占60%，主要以课程论文形式，</w:t>
      </w:r>
      <w:r w:rsidR="00AF43FF">
        <w:rPr>
          <w:rFonts w:ascii="宋体" w:hAnsi="宋体" w:hint="eastAsia"/>
          <w:color w:val="000000"/>
          <w:kern w:val="0"/>
          <w:sz w:val="24"/>
        </w:rPr>
        <w:t>需要针对论文主题提供不少于3000字的报告，并有自己的观点、体会等内容</w:t>
      </w:r>
      <w:r w:rsidR="00F64E74">
        <w:rPr>
          <w:rFonts w:ascii="宋体" w:hAnsi="宋体" w:hint="eastAsia"/>
          <w:color w:val="000000"/>
          <w:kern w:val="0"/>
          <w:sz w:val="24"/>
        </w:rPr>
        <w:t>。</w:t>
      </w:r>
    </w:p>
    <w:p w14:paraId="72DF751A" w14:textId="77777777" w:rsidR="00941CFE" w:rsidRDefault="00941CFE" w:rsidP="00941CFE">
      <w:pPr>
        <w:tabs>
          <w:tab w:val="left" w:pos="0"/>
        </w:tabs>
        <w:spacing w:line="360" w:lineRule="exact"/>
        <w:ind w:firstLineChars="200" w:firstLine="480"/>
        <w:rPr>
          <w:sz w:val="24"/>
        </w:rPr>
      </w:pPr>
      <w:r>
        <w:rPr>
          <w:rFonts w:hint="eastAsia"/>
          <w:sz w:val="24"/>
        </w:rPr>
        <w:t>先修课程：</w:t>
      </w:r>
      <w:r w:rsidR="0046543C">
        <w:rPr>
          <w:rFonts w:hint="eastAsia"/>
          <w:sz w:val="24"/>
        </w:rPr>
        <w:t>积分变换、控制工程基础</w:t>
      </w:r>
    </w:p>
    <w:p w14:paraId="019C648E" w14:textId="77777777" w:rsidR="00941CFE" w:rsidRDefault="00941CFE" w:rsidP="00941CFE">
      <w:pPr>
        <w:spacing w:line="360" w:lineRule="exact"/>
        <w:rPr>
          <w:rFonts w:ascii="黑体" w:eastAsia="黑体"/>
          <w:sz w:val="24"/>
        </w:rPr>
      </w:pPr>
      <w:r>
        <w:rPr>
          <w:rFonts w:ascii="黑体" w:eastAsia="黑体" w:hint="eastAsia"/>
          <w:sz w:val="28"/>
          <w:szCs w:val="28"/>
        </w:rPr>
        <w:t>二、课程简介</w:t>
      </w:r>
    </w:p>
    <w:p w14:paraId="67CA43AC" w14:textId="5BFA0D40" w:rsidR="00941CFE" w:rsidRDefault="0046543C" w:rsidP="00941CFE">
      <w:pPr>
        <w:tabs>
          <w:tab w:val="left" w:pos="0"/>
        </w:tabs>
        <w:spacing w:line="360" w:lineRule="exact"/>
        <w:ind w:firstLineChars="200" w:firstLine="480"/>
        <w:rPr>
          <w:color w:val="FF0000"/>
        </w:rPr>
      </w:pPr>
      <w:r w:rsidRPr="00FA60A8">
        <w:rPr>
          <w:rFonts w:ascii="宋体" w:hAnsi="宋体" w:hint="eastAsia"/>
          <w:sz w:val="24"/>
        </w:rPr>
        <w:t>《工程</w:t>
      </w:r>
      <w:r>
        <w:rPr>
          <w:rFonts w:ascii="宋体" w:hAnsi="宋体" w:hint="eastAsia"/>
          <w:sz w:val="24"/>
        </w:rPr>
        <w:t>测试与信号分析</w:t>
      </w:r>
      <w:r w:rsidRPr="00FA60A8">
        <w:rPr>
          <w:rFonts w:ascii="宋体" w:hAnsi="宋体" w:hint="eastAsia"/>
          <w:sz w:val="24"/>
        </w:rPr>
        <w:t>》</w:t>
      </w:r>
      <w:r>
        <w:rPr>
          <w:rFonts w:ascii="宋体" w:hAnsi="宋体" w:hint="eastAsia"/>
          <w:sz w:val="24"/>
        </w:rPr>
        <w:t>是</w:t>
      </w:r>
      <w:r w:rsidRPr="00A04B48">
        <w:rPr>
          <w:rFonts w:ascii="宋体" w:hAnsi="宋体" w:hint="eastAsia"/>
          <w:color w:val="000000"/>
          <w:kern w:val="0"/>
          <w:sz w:val="24"/>
        </w:rPr>
        <w:t>机械工程学科硕士研究生的</w:t>
      </w:r>
      <w:r>
        <w:rPr>
          <w:rFonts w:ascii="宋体" w:hAnsi="宋体" w:hint="eastAsia"/>
          <w:color w:val="000000"/>
          <w:kern w:val="0"/>
          <w:sz w:val="24"/>
        </w:rPr>
        <w:t>专业</w:t>
      </w:r>
      <w:r w:rsidRPr="00A04B48">
        <w:rPr>
          <w:rFonts w:ascii="宋体" w:hAnsi="宋体" w:hint="eastAsia"/>
          <w:color w:val="000000"/>
          <w:kern w:val="0"/>
          <w:sz w:val="24"/>
        </w:rPr>
        <w:t>基础课</w:t>
      </w:r>
      <w:r>
        <w:rPr>
          <w:rFonts w:ascii="宋体" w:hAnsi="宋体" w:hint="eastAsia"/>
          <w:color w:val="000000"/>
          <w:kern w:val="0"/>
          <w:sz w:val="24"/>
        </w:rPr>
        <w:t>，课程共32课时，其中授课18课时，研讨课14课时。课程内容包括</w:t>
      </w:r>
      <w:r w:rsidRPr="00F077AC">
        <w:rPr>
          <w:rFonts w:ascii="宋体" w:hAnsi="宋体" w:hint="eastAsia"/>
          <w:color w:val="000000"/>
          <w:kern w:val="0"/>
          <w:sz w:val="24"/>
        </w:rPr>
        <w:t>信号分析基础</w:t>
      </w:r>
      <w:r>
        <w:rPr>
          <w:rFonts w:ascii="宋体" w:hAnsi="宋体" w:hint="eastAsia"/>
          <w:color w:val="000000"/>
          <w:kern w:val="0"/>
          <w:sz w:val="24"/>
        </w:rPr>
        <w:t>、</w:t>
      </w:r>
      <w:r w:rsidRPr="00F077AC">
        <w:rPr>
          <w:rFonts w:ascii="宋体" w:hAnsi="宋体" w:hint="eastAsia"/>
          <w:color w:val="000000"/>
          <w:kern w:val="0"/>
          <w:sz w:val="24"/>
        </w:rPr>
        <w:t>信息论基础知识</w:t>
      </w:r>
      <w:r>
        <w:rPr>
          <w:rFonts w:ascii="宋体" w:hAnsi="宋体" w:hint="eastAsia"/>
          <w:color w:val="000000"/>
          <w:kern w:val="0"/>
          <w:sz w:val="24"/>
        </w:rPr>
        <w:t>、</w:t>
      </w:r>
      <w:r w:rsidRPr="00F077AC">
        <w:rPr>
          <w:rFonts w:ascii="宋体" w:hAnsi="宋体" w:hint="eastAsia"/>
          <w:color w:val="000000"/>
          <w:kern w:val="0"/>
          <w:sz w:val="24"/>
        </w:rPr>
        <w:t>信息转换与传输</w:t>
      </w:r>
      <w:r>
        <w:rPr>
          <w:rFonts w:ascii="宋体" w:hAnsi="宋体" w:hint="eastAsia"/>
          <w:color w:val="000000"/>
          <w:kern w:val="0"/>
          <w:sz w:val="24"/>
        </w:rPr>
        <w:t>、</w:t>
      </w:r>
      <w:r w:rsidRPr="00F077AC">
        <w:rPr>
          <w:rFonts w:ascii="宋体" w:hAnsi="宋体" w:hint="eastAsia"/>
          <w:color w:val="000000"/>
          <w:kern w:val="0"/>
          <w:sz w:val="24"/>
        </w:rPr>
        <w:t>模拟信号分析</w:t>
      </w:r>
      <w:r>
        <w:rPr>
          <w:rFonts w:ascii="宋体" w:hAnsi="宋体" w:hint="eastAsia"/>
          <w:color w:val="000000"/>
          <w:kern w:val="0"/>
          <w:sz w:val="24"/>
        </w:rPr>
        <w:t>、</w:t>
      </w:r>
      <w:r w:rsidRPr="00F077AC">
        <w:rPr>
          <w:rFonts w:ascii="宋体" w:hAnsi="宋体" w:hint="eastAsia"/>
          <w:color w:val="000000"/>
          <w:kern w:val="0"/>
          <w:sz w:val="24"/>
        </w:rPr>
        <w:t>数字信号分析</w:t>
      </w:r>
      <w:r>
        <w:rPr>
          <w:rFonts w:ascii="宋体" w:hAnsi="宋体" w:hint="eastAsia"/>
          <w:color w:val="000000"/>
          <w:kern w:val="0"/>
          <w:sz w:val="24"/>
        </w:rPr>
        <w:t>、</w:t>
      </w:r>
      <w:r w:rsidRPr="00F077AC">
        <w:rPr>
          <w:rFonts w:ascii="宋体" w:hAnsi="宋体" w:hint="eastAsia"/>
          <w:color w:val="000000"/>
          <w:kern w:val="0"/>
          <w:sz w:val="24"/>
        </w:rPr>
        <w:t>信号的时频分析</w:t>
      </w:r>
      <w:r>
        <w:rPr>
          <w:rFonts w:ascii="宋体" w:hAnsi="宋体" w:hint="eastAsia"/>
          <w:color w:val="000000"/>
          <w:kern w:val="0"/>
          <w:sz w:val="24"/>
        </w:rPr>
        <w:t>、</w:t>
      </w:r>
      <w:r w:rsidRPr="00F077AC">
        <w:rPr>
          <w:rFonts w:ascii="宋体" w:hAnsi="宋体" w:hint="eastAsia"/>
          <w:color w:val="000000"/>
          <w:kern w:val="0"/>
          <w:sz w:val="24"/>
        </w:rPr>
        <w:t xml:space="preserve"> 机械工程信号分析</w:t>
      </w:r>
      <w:r>
        <w:rPr>
          <w:rFonts w:ascii="宋体" w:hAnsi="宋体" w:hint="eastAsia"/>
          <w:color w:val="000000"/>
          <w:kern w:val="0"/>
          <w:sz w:val="24"/>
        </w:rPr>
        <w:t>技术等。通过课程学习让</w:t>
      </w:r>
      <w:r w:rsidRPr="00A04B48">
        <w:rPr>
          <w:rFonts w:ascii="宋体" w:hAnsi="宋体" w:hint="eastAsia"/>
          <w:color w:val="000000"/>
          <w:kern w:val="0"/>
          <w:sz w:val="24"/>
        </w:rPr>
        <w:t>学生在硕士学习期间掌握工程测试技术的基本理论和工程测试信号的分析处理的方法</w:t>
      </w:r>
      <w:r>
        <w:rPr>
          <w:rFonts w:ascii="宋体" w:hAnsi="宋体" w:hint="eastAsia"/>
          <w:color w:val="000000"/>
          <w:kern w:val="0"/>
          <w:sz w:val="24"/>
        </w:rPr>
        <w:t>。</w:t>
      </w:r>
    </w:p>
    <w:p w14:paraId="5592FE24" w14:textId="77777777" w:rsidR="00941CFE" w:rsidRDefault="00941CFE" w:rsidP="00941CFE">
      <w:pPr>
        <w:spacing w:line="360" w:lineRule="exact"/>
        <w:rPr>
          <w:rFonts w:ascii="黑体" w:eastAsia="黑体"/>
          <w:sz w:val="24"/>
        </w:rPr>
      </w:pPr>
    </w:p>
    <w:p w14:paraId="032C9C86" w14:textId="77777777" w:rsidR="00941CFE" w:rsidRDefault="00941CFE" w:rsidP="00941CFE">
      <w:pPr>
        <w:spacing w:line="360" w:lineRule="exact"/>
        <w:rPr>
          <w:rFonts w:ascii="黑体" w:eastAsia="黑体" w:hAnsi="宋体"/>
          <w:color w:val="000000"/>
          <w:kern w:val="0"/>
          <w:sz w:val="24"/>
        </w:rPr>
      </w:pPr>
      <w:r>
        <w:rPr>
          <w:rFonts w:ascii="黑体" w:eastAsia="黑体" w:hint="eastAsia"/>
          <w:sz w:val="28"/>
          <w:szCs w:val="28"/>
        </w:rPr>
        <w:t>三、教学目标</w:t>
      </w:r>
    </w:p>
    <w:p w14:paraId="617D744E" w14:textId="3DCA9181" w:rsidR="0046543C" w:rsidRPr="0046543C" w:rsidRDefault="0046543C" w:rsidP="0046543C">
      <w:pPr>
        <w:tabs>
          <w:tab w:val="left" w:pos="0"/>
        </w:tabs>
        <w:spacing w:line="360" w:lineRule="exact"/>
        <w:ind w:firstLineChars="200" w:firstLine="480"/>
        <w:rPr>
          <w:rFonts w:ascii="宋体" w:hAnsi="宋体"/>
          <w:sz w:val="24"/>
        </w:rPr>
      </w:pPr>
      <w:r w:rsidRPr="0046543C">
        <w:rPr>
          <w:rFonts w:ascii="宋体" w:hAnsi="宋体" w:hint="eastAsia"/>
          <w:sz w:val="24"/>
        </w:rPr>
        <w:t>伴随着生产自动化水平的不断提高，测试技术在工程技术领域得到广泛应用，工程测试技术及相关的信号分析处理方法成为工科学生必须掌握的知识。</w:t>
      </w:r>
      <w:r w:rsidR="009159D8">
        <w:rPr>
          <w:rFonts w:ascii="宋体" w:hAnsi="宋体" w:hint="eastAsia"/>
          <w:sz w:val="24"/>
        </w:rPr>
        <w:t>因此，</w:t>
      </w:r>
      <w:r w:rsidRPr="0046543C">
        <w:rPr>
          <w:rFonts w:ascii="宋体" w:hAnsi="宋体" w:hint="eastAsia"/>
          <w:sz w:val="24"/>
        </w:rPr>
        <w:t>本课程的</w:t>
      </w:r>
      <w:r w:rsidR="009159D8" w:rsidRPr="0046543C">
        <w:rPr>
          <w:rFonts w:ascii="宋体" w:hAnsi="宋体" w:hint="eastAsia"/>
          <w:sz w:val="24"/>
        </w:rPr>
        <w:t>主要</w:t>
      </w:r>
      <w:r w:rsidRPr="0046543C">
        <w:rPr>
          <w:rFonts w:ascii="宋体" w:hAnsi="宋体" w:hint="eastAsia"/>
          <w:sz w:val="24"/>
        </w:rPr>
        <w:t>目的是让学生在硕士学习期间掌握工程测试技术的基本理论和工程测试信号的分析处理的方法，为</w:t>
      </w:r>
      <w:r w:rsidR="00D3492E">
        <w:rPr>
          <w:rFonts w:ascii="宋体" w:hAnsi="宋体" w:hint="eastAsia"/>
          <w:sz w:val="24"/>
        </w:rPr>
        <w:t>机械工程、交通运输工程专业</w:t>
      </w:r>
      <w:r w:rsidRPr="0046543C">
        <w:rPr>
          <w:rFonts w:ascii="宋体" w:hAnsi="宋体" w:hint="eastAsia"/>
          <w:sz w:val="24"/>
        </w:rPr>
        <w:t>硕士生课题提供工程测试方面相关的技术支持。</w:t>
      </w:r>
    </w:p>
    <w:p w14:paraId="24E3B3F3" w14:textId="77777777" w:rsidR="00941CFE" w:rsidRDefault="00941CFE" w:rsidP="00941CFE">
      <w:pPr>
        <w:widowControl/>
        <w:spacing w:line="360" w:lineRule="exact"/>
        <w:ind w:firstLineChars="200" w:firstLine="480"/>
        <w:jc w:val="left"/>
        <w:rPr>
          <w:rFonts w:ascii="黑体" w:eastAsia="黑体" w:hAnsi="宋体"/>
          <w:color w:val="000000"/>
          <w:kern w:val="0"/>
          <w:sz w:val="24"/>
        </w:rPr>
      </w:pPr>
    </w:p>
    <w:p w14:paraId="4E7B3310" w14:textId="77777777" w:rsidR="00941CFE" w:rsidRDefault="00941CFE" w:rsidP="00941CFE">
      <w:pPr>
        <w:spacing w:line="360" w:lineRule="exact"/>
        <w:rPr>
          <w:rFonts w:ascii="黑体" w:eastAsia="黑体"/>
          <w:sz w:val="24"/>
        </w:rPr>
      </w:pPr>
      <w:r>
        <w:rPr>
          <w:rFonts w:ascii="黑体" w:eastAsia="黑体" w:hint="eastAsia"/>
          <w:sz w:val="28"/>
          <w:szCs w:val="28"/>
        </w:rPr>
        <w:t>四、教学内容及要求</w:t>
      </w:r>
    </w:p>
    <w:p w14:paraId="6CF4C19B" w14:textId="77777777" w:rsidR="005605CD" w:rsidRDefault="005605CD" w:rsidP="005605CD">
      <w:pPr>
        <w:spacing w:line="360" w:lineRule="exact"/>
        <w:ind w:left="600"/>
        <w:rPr>
          <w:rFonts w:ascii="宋体" w:hAnsi="宋体"/>
          <w:b/>
          <w:sz w:val="24"/>
        </w:rPr>
      </w:pPr>
      <w:r>
        <w:rPr>
          <w:rFonts w:ascii="宋体" w:hAnsi="宋体" w:hint="eastAsia"/>
          <w:b/>
          <w:sz w:val="24"/>
        </w:rPr>
        <w:t>第一章  绪论</w:t>
      </w:r>
    </w:p>
    <w:p w14:paraId="04B45139" w14:textId="77777777" w:rsidR="005605CD" w:rsidRDefault="005605CD" w:rsidP="005605CD">
      <w:pPr>
        <w:numPr>
          <w:ilvl w:val="0"/>
          <w:numId w:val="3"/>
        </w:numPr>
        <w:spacing w:line="360" w:lineRule="exact"/>
        <w:rPr>
          <w:rFonts w:ascii="宋体" w:hAnsi="宋体"/>
          <w:sz w:val="24"/>
        </w:rPr>
      </w:pPr>
      <w:r>
        <w:rPr>
          <w:rFonts w:ascii="宋体" w:hAnsi="宋体" w:hint="eastAsia"/>
          <w:sz w:val="24"/>
        </w:rPr>
        <w:t>目的与要求</w:t>
      </w:r>
    </w:p>
    <w:p w14:paraId="149C9934" w14:textId="77777777" w:rsidR="005605CD" w:rsidRDefault="005605CD" w:rsidP="005605CD">
      <w:pPr>
        <w:numPr>
          <w:ilvl w:val="0"/>
          <w:numId w:val="2"/>
        </w:numPr>
        <w:spacing w:line="360" w:lineRule="exact"/>
        <w:rPr>
          <w:rFonts w:ascii="宋体" w:hAnsi="宋体"/>
          <w:sz w:val="24"/>
        </w:rPr>
      </w:pPr>
      <w:r>
        <w:rPr>
          <w:rFonts w:ascii="宋体" w:hAnsi="宋体" w:hint="eastAsia"/>
          <w:sz w:val="24"/>
        </w:rPr>
        <w:t>掌握测试、信息、信号的基本概念；</w:t>
      </w:r>
    </w:p>
    <w:p w14:paraId="56AE1AC9" w14:textId="77777777" w:rsidR="005605CD" w:rsidRDefault="005605CD" w:rsidP="005605CD">
      <w:pPr>
        <w:numPr>
          <w:ilvl w:val="0"/>
          <w:numId w:val="2"/>
        </w:numPr>
        <w:spacing w:line="360" w:lineRule="exact"/>
        <w:rPr>
          <w:rFonts w:ascii="宋体" w:hAnsi="宋体"/>
          <w:sz w:val="24"/>
        </w:rPr>
      </w:pPr>
      <w:r>
        <w:rPr>
          <w:rFonts w:ascii="宋体" w:hAnsi="宋体" w:hint="eastAsia"/>
          <w:sz w:val="24"/>
        </w:rPr>
        <w:t>熟悉测试信号分析的基本内容</w:t>
      </w:r>
    </w:p>
    <w:p w14:paraId="70466204" w14:textId="77777777" w:rsidR="005605CD" w:rsidRDefault="005605CD" w:rsidP="005605CD">
      <w:pPr>
        <w:numPr>
          <w:ilvl w:val="0"/>
          <w:numId w:val="2"/>
        </w:numPr>
        <w:spacing w:line="360" w:lineRule="exact"/>
        <w:rPr>
          <w:rFonts w:ascii="宋体" w:hAnsi="宋体"/>
          <w:sz w:val="24"/>
        </w:rPr>
      </w:pPr>
      <w:r>
        <w:rPr>
          <w:rFonts w:ascii="宋体" w:hAnsi="宋体" w:hint="eastAsia"/>
          <w:sz w:val="24"/>
        </w:rPr>
        <w:t xml:space="preserve">了解信号分析技术的发展概况         </w:t>
      </w:r>
    </w:p>
    <w:p w14:paraId="572B1ADA" w14:textId="77777777" w:rsidR="005605CD" w:rsidRDefault="005605CD" w:rsidP="005605CD">
      <w:pPr>
        <w:numPr>
          <w:ilvl w:val="0"/>
          <w:numId w:val="3"/>
        </w:numPr>
        <w:spacing w:line="360" w:lineRule="exact"/>
        <w:rPr>
          <w:rFonts w:ascii="宋体" w:hAnsi="宋体"/>
          <w:sz w:val="24"/>
        </w:rPr>
      </w:pPr>
      <w:r>
        <w:rPr>
          <w:rFonts w:ascii="宋体" w:hAnsi="宋体" w:hint="eastAsia"/>
          <w:sz w:val="24"/>
        </w:rPr>
        <w:t>教学内容</w:t>
      </w:r>
    </w:p>
    <w:p w14:paraId="2BB21083" w14:textId="77777777" w:rsidR="005605CD" w:rsidRDefault="005605CD" w:rsidP="005605CD">
      <w:pPr>
        <w:numPr>
          <w:ilvl w:val="0"/>
          <w:numId w:val="4"/>
        </w:numPr>
        <w:spacing w:line="360" w:lineRule="exact"/>
        <w:rPr>
          <w:rFonts w:ascii="宋体" w:hAnsi="宋体"/>
          <w:sz w:val="24"/>
        </w:rPr>
      </w:pPr>
      <w:r>
        <w:rPr>
          <w:rFonts w:ascii="宋体" w:hAnsi="宋体" w:hint="eastAsia"/>
          <w:sz w:val="24"/>
        </w:rPr>
        <w:t>主要内容</w:t>
      </w:r>
    </w:p>
    <w:p w14:paraId="693039F8" w14:textId="77777777" w:rsidR="005605CD" w:rsidRPr="004D4475" w:rsidRDefault="005605CD" w:rsidP="005605CD">
      <w:pPr>
        <w:spacing w:line="360" w:lineRule="exact"/>
        <w:ind w:left="1260"/>
        <w:rPr>
          <w:rFonts w:ascii="宋体" w:hAnsi="宋体"/>
          <w:sz w:val="24"/>
        </w:rPr>
      </w:pPr>
      <w:r>
        <w:rPr>
          <w:rFonts w:ascii="宋体" w:hAnsi="宋体" w:hint="eastAsia"/>
          <w:sz w:val="24"/>
        </w:rPr>
        <w:lastRenderedPageBreak/>
        <w:t>① 测试、信息、信号的基本概念</w:t>
      </w:r>
    </w:p>
    <w:p w14:paraId="7A2CCAC3" w14:textId="77777777" w:rsidR="005605CD" w:rsidRDefault="005605CD" w:rsidP="005605CD">
      <w:pPr>
        <w:spacing w:line="360" w:lineRule="exact"/>
        <w:ind w:left="1260"/>
        <w:rPr>
          <w:rFonts w:ascii="宋体" w:hAnsi="宋体"/>
          <w:sz w:val="24"/>
        </w:rPr>
      </w:pPr>
      <w:r>
        <w:rPr>
          <w:rFonts w:ascii="宋体" w:hAnsi="宋体" w:hint="eastAsia"/>
          <w:sz w:val="24"/>
        </w:rPr>
        <w:t>② 信息-信号的转换、传输与分析处理的过程</w:t>
      </w:r>
    </w:p>
    <w:p w14:paraId="236B9BB8" w14:textId="77777777" w:rsidR="005605CD" w:rsidRDefault="005605CD" w:rsidP="005605CD">
      <w:pPr>
        <w:spacing w:line="360" w:lineRule="exact"/>
        <w:ind w:left="1260"/>
        <w:rPr>
          <w:rFonts w:ascii="宋体" w:hAnsi="宋体"/>
          <w:sz w:val="24"/>
        </w:rPr>
      </w:pPr>
      <w:r w:rsidRPr="00CF298F">
        <w:rPr>
          <w:rFonts w:ascii="宋体" w:hAnsi="宋体" w:hint="eastAsia"/>
          <w:sz w:val="24"/>
        </w:rPr>
        <w:t>③</w:t>
      </w:r>
      <w:r>
        <w:rPr>
          <w:rFonts w:ascii="宋体" w:hAnsi="宋体" w:hint="eastAsia"/>
          <w:sz w:val="24"/>
        </w:rPr>
        <w:t xml:space="preserve"> 测试信号分析的基本内容</w:t>
      </w:r>
    </w:p>
    <w:p w14:paraId="7241A580" w14:textId="77777777" w:rsidR="005605CD" w:rsidRPr="004D4475" w:rsidRDefault="005605CD" w:rsidP="005605CD">
      <w:pPr>
        <w:spacing w:line="360" w:lineRule="exact"/>
        <w:ind w:left="1260"/>
        <w:rPr>
          <w:rFonts w:ascii="宋体" w:hAnsi="宋体"/>
          <w:sz w:val="24"/>
        </w:rPr>
      </w:pPr>
      <w:r>
        <w:rPr>
          <w:rFonts w:ascii="宋体" w:hAnsi="宋体" w:hint="eastAsia"/>
          <w:sz w:val="24"/>
        </w:rPr>
        <w:t>④ 信号分析技术的发展概况</w:t>
      </w:r>
    </w:p>
    <w:p w14:paraId="5B772086" w14:textId="77777777" w:rsidR="005605CD" w:rsidRDefault="005605CD" w:rsidP="005605CD">
      <w:pPr>
        <w:numPr>
          <w:ilvl w:val="0"/>
          <w:numId w:val="4"/>
        </w:numPr>
        <w:spacing w:line="360" w:lineRule="exact"/>
        <w:rPr>
          <w:rFonts w:ascii="宋体" w:hAnsi="宋体"/>
          <w:sz w:val="24"/>
        </w:rPr>
      </w:pPr>
      <w:r>
        <w:rPr>
          <w:rFonts w:ascii="宋体" w:hAnsi="宋体" w:hint="eastAsia"/>
          <w:sz w:val="24"/>
        </w:rPr>
        <w:t>基本概念和知识点</w:t>
      </w:r>
    </w:p>
    <w:p w14:paraId="0427ACCB" w14:textId="77777777" w:rsidR="005605CD" w:rsidRDefault="005605CD" w:rsidP="005605CD">
      <w:pPr>
        <w:numPr>
          <w:ilvl w:val="0"/>
          <w:numId w:val="5"/>
        </w:numPr>
        <w:spacing w:line="360" w:lineRule="exact"/>
        <w:rPr>
          <w:rFonts w:ascii="宋体" w:hAnsi="宋体"/>
          <w:sz w:val="24"/>
        </w:rPr>
      </w:pPr>
      <w:r>
        <w:rPr>
          <w:rFonts w:ascii="宋体" w:hAnsi="宋体" w:hint="eastAsia"/>
          <w:sz w:val="24"/>
        </w:rPr>
        <w:t>测试、信息、信号</w:t>
      </w:r>
    </w:p>
    <w:p w14:paraId="011CA1BF" w14:textId="77777777" w:rsidR="005605CD" w:rsidRDefault="005605CD" w:rsidP="005605CD">
      <w:pPr>
        <w:numPr>
          <w:ilvl w:val="0"/>
          <w:numId w:val="5"/>
        </w:numPr>
        <w:spacing w:line="360" w:lineRule="exact"/>
        <w:rPr>
          <w:rFonts w:ascii="宋体" w:hAnsi="宋体"/>
          <w:sz w:val="24"/>
        </w:rPr>
      </w:pPr>
      <w:r>
        <w:rPr>
          <w:rFonts w:ascii="宋体" w:hAnsi="宋体" w:hint="eastAsia"/>
          <w:sz w:val="24"/>
        </w:rPr>
        <w:t>非电信号、电信号。</w:t>
      </w:r>
    </w:p>
    <w:p w14:paraId="4275C021" w14:textId="77777777" w:rsidR="005605CD" w:rsidRDefault="005605CD" w:rsidP="005605CD">
      <w:pPr>
        <w:numPr>
          <w:ilvl w:val="0"/>
          <w:numId w:val="5"/>
        </w:numPr>
        <w:spacing w:line="360" w:lineRule="exact"/>
        <w:rPr>
          <w:rFonts w:ascii="宋体" w:hAnsi="宋体"/>
          <w:sz w:val="24"/>
        </w:rPr>
      </w:pPr>
      <w:r>
        <w:rPr>
          <w:rFonts w:ascii="宋体" w:hAnsi="宋体" w:hint="eastAsia"/>
          <w:sz w:val="24"/>
        </w:rPr>
        <w:t>信号的中间转换</w:t>
      </w:r>
    </w:p>
    <w:p w14:paraId="3A587E1E" w14:textId="77777777" w:rsidR="005605CD" w:rsidRDefault="005605CD" w:rsidP="005605CD">
      <w:pPr>
        <w:numPr>
          <w:ilvl w:val="0"/>
          <w:numId w:val="5"/>
        </w:numPr>
        <w:spacing w:line="360" w:lineRule="exact"/>
        <w:rPr>
          <w:rFonts w:ascii="宋体" w:hAnsi="宋体"/>
          <w:sz w:val="24"/>
        </w:rPr>
      </w:pPr>
      <w:r>
        <w:rPr>
          <w:rFonts w:ascii="宋体" w:hAnsi="宋体" w:hint="eastAsia"/>
          <w:sz w:val="24"/>
        </w:rPr>
        <w:t>时域分析法、频域分析法</w:t>
      </w:r>
    </w:p>
    <w:p w14:paraId="6FEB18D1" w14:textId="77777777" w:rsidR="005605CD" w:rsidRDefault="005605CD" w:rsidP="005605CD">
      <w:pPr>
        <w:numPr>
          <w:ilvl w:val="0"/>
          <w:numId w:val="4"/>
        </w:numPr>
        <w:spacing w:line="360" w:lineRule="exact"/>
        <w:rPr>
          <w:rFonts w:ascii="宋体" w:hAnsi="宋体"/>
          <w:sz w:val="24"/>
        </w:rPr>
      </w:pPr>
      <w:r>
        <w:rPr>
          <w:rFonts w:ascii="宋体" w:hAnsi="宋体" w:hint="eastAsia"/>
          <w:sz w:val="24"/>
        </w:rPr>
        <w:t>问题与应用（能力要求）</w:t>
      </w:r>
    </w:p>
    <w:p w14:paraId="2923F48D"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要求学生能够准确区分信息和信号，熟悉信息-信号的转换、传输与分析处理的过程。</w:t>
      </w:r>
    </w:p>
    <w:p w14:paraId="63698AFB" w14:textId="77777777" w:rsidR="005605CD" w:rsidRDefault="005605CD" w:rsidP="005605CD">
      <w:pPr>
        <w:numPr>
          <w:ilvl w:val="0"/>
          <w:numId w:val="3"/>
        </w:numPr>
        <w:spacing w:line="360" w:lineRule="exact"/>
        <w:rPr>
          <w:rFonts w:ascii="宋体" w:hAnsi="宋体"/>
          <w:sz w:val="24"/>
        </w:rPr>
      </w:pPr>
      <w:r>
        <w:rPr>
          <w:rFonts w:ascii="宋体" w:hAnsi="宋体" w:hint="eastAsia"/>
          <w:sz w:val="24"/>
        </w:rPr>
        <w:t>思考与研究</w:t>
      </w:r>
    </w:p>
    <w:p w14:paraId="63059D24" w14:textId="77777777" w:rsidR="005605CD" w:rsidRDefault="005605CD" w:rsidP="005605CD">
      <w:pPr>
        <w:spacing w:line="360" w:lineRule="exact"/>
        <w:ind w:leftChars="627" w:left="1317"/>
        <w:rPr>
          <w:rFonts w:ascii="宋体" w:hAnsi="宋体"/>
          <w:sz w:val="24"/>
        </w:rPr>
      </w:pPr>
      <w:r>
        <w:rPr>
          <w:rFonts w:ascii="宋体" w:hAnsi="宋体" w:hint="eastAsia"/>
          <w:sz w:val="24"/>
        </w:rPr>
        <w:t>1.信息与信号的区别在哪里，举例说明哪些是信息哪些是信号？</w:t>
      </w:r>
    </w:p>
    <w:p w14:paraId="696A65BD" w14:textId="77777777" w:rsidR="005605CD" w:rsidRDefault="005605CD" w:rsidP="005605CD">
      <w:pPr>
        <w:spacing w:line="360" w:lineRule="exact"/>
        <w:ind w:leftChars="627" w:left="1317"/>
        <w:rPr>
          <w:rFonts w:ascii="宋体" w:hAnsi="宋体"/>
          <w:sz w:val="24"/>
        </w:rPr>
      </w:pPr>
      <w:r>
        <w:rPr>
          <w:rFonts w:ascii="宋体" w:hAnsi="宋体" w:hint="eastAsia"/>
          <w:sz w:val="24"/>
        </w:rPr>
        <w:t>2.举例说明哪些工程领域使用了测试信号分析技术？</w:t>
      </w:r>
    </w:p>
    <w:p w14:paraId="31CDE093" w14:textId="77777777" w:rsidR="005605CD" w:rsidRDefault="005605CD" w:rsidP="005605CD">
      <w:pPr>
        <w:spacing w:line="360" w:lineRule="exact"/>
        <w:ind w:leftChars="627" w:left="1317"/>
        <w:rPr>
          <w:rFonts w:ascii="宋体" w:hAnsi="宋体"/>
          <w:sz w:val="24"/>
        </w:rPr>
      </w:pPr>
      <w:r>
        <w:rPr>
          <w:rFonts w:ascii="宋体" w:hAnsi="宋体" w:hint="eastAsia"/>
          <w:sz w:val="24"/>
        </w:rPr>
        <w:t>3.你目前掌握了哪些信号分析技术？</w:t>
      </w:r>
    </w:p>
    <w:p w14:paraId="422D23DF" w14:textId="77777777" w:rsidR="005605CD" w:rsidRDefault="005605CD" w:rsidP="005605CD">
      <w:pPr>
        <w:spacing w:line="360" w:lineRule="exact"/>
        <w:ind w:leftChars="627" w:left="1317"/>
        <w:rPr>
          <w:rFonts w:ascii="宋体" w:hAnsi="宋体"/>
          <w:sz w:val="24"/>
        </w:rPr>
      </w:pPr>
      <w:r>
        <w:rPr>
          <w:rFonts w:ascii="宋体" w:hAnsi="宋体" w:hint="eastAsia"/>
          <w:sz w:val="24"/>
        </w:rPr>
        <w:t>4.你对这门课程的了解是怎样的？</w:t>
      </w:r>
    </w:p>
    <w:p w14:paraId="58C5EBE4" w14:textId="77777777" w:rsidR="005605CD" w:rsidRDefault="005605CD" w:rsidP="005605CD">
      <w:pPr>
        <w:spacing w:line="360" w:lineRule="exact"/>
        <w:ind w:leftChars="627" w:left="1317"/>
        <w:rPr>
          <w:rFonts w:ascii="宋体" w:hAnsi="宋体"/>
          <w:sz w:val="24"/>
        </w:rPr>
      </w:pPr>
      <w:r>
        <w:rPr>
          <w:rFonts w:ascii="宋体" w:hAnsi="宋体" w:hint="eastAsia"/>
          <w:sz w:val="24"/>
        </w:rPr>
        <w:t>5.时域信号的特点？</w:t>
      </w:r>
    </w:p>
    <w:p w14:paraId="3BF7676A" w14:textId="77777777" w:rsidR="005605CD" w:rsidRPr="005F0E76" w:rsidRDefault="005605CD" w:rsidP="005605CD">
      <w:pPr>
        <w:spacing w:line="360" w:lineRule="exact"/>
        <w:ind w:leftChars="627" w:left="1317"/>
        <w:rPr>
          <w:rFonts w:ascii="宋体" w:hAnsi="宋体"/>
          <w:sz w:val="24"/>
        </w:rPr>
      </w:pPr>
      <w:r>
        <w:rPr>
          <w:rFonts w:ascii="宋体" w:hAnsi="宋体" w:hint="eastAsia"/>
          <w:sz w:val="24"/>
        </w:rPr>
        <w:t>6.频域信号的特点？</w:t>
      </w:r>
    </w:p>
    <w:p w14:paraId="1D472254"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 xml:space="preserve">第二章  </w:t>
      </w:r>
      <w:r w:rsidRPr="005F0E76">
        <w:rPr>
          <w:rFonts w:ascii="宋体" w:hAnsi="宋体" w:hint="eastAsia"/>
          <w:b/>
          <w:sz w:val="24"/>
        </w:rPr>
        <w:t>信号分析基础</w:t>
      </w:r>
    </w:p>
    <w:p w14:paraId="4CFCBBAB" w14:textId="77777777" w:rsidR="005605CD" w:rsidRDefault="005605CD" w:rsidP="005605CD">
      <w:pPr>
        <w:numPr>
          <w:ilvl w:val="0"/>
          <w:numId w:val="6"/>
        </w:numPr>
        <w:spacing w:line="360" w:lineRule="exact"/>
        <w:rPr>
          <w:rFonts w:ascii="宋体" w:hAnsi="宋体"/>
          <w:sz w:val="24"/>
        </w:rPr>
      </w:pPr>
      <w:r>
        <w:rPr>
          <w:rFonts w:ascii="宋体" w:hAnsi="宋体" w:hint="eastAsia"/>
          <w:sz w:val="24"/>
        </w:rPr>
        <w:t>目的与要求</w:t>
      </w:r>
    </w:p>
    <w:p w14:paraId="16B87015" w14:textId="77777777" w:rsidR="005605CD" w:rsidRDefault="005605CD" w:rsidP="005605CD">
      <w:pPr>
        <w:numPr>
          <w:ilvl w:val="0"/>
          <w:numId w:val="7"/>
        </w:numPr>
        <w:spacing w:line="360" w:lineRule="exact"/>
        <w:rPr>
          <w:rFonts w:ascii="宋体" w:hAnsi="宋体"/>
          <w:sz w:val="24"/>
        </w:rPr>
      </w:pPr>
      <w:r>
        <w:rPr>
          <w:rFonts w:ascii="宋体" w:hAnsi="宋体" w:hint="eastAsia"/>
          <w:sz w:val="24"/>
        </w:rPr>
        <w:t>掌握信号的分类方法及常用函数；</w:t>
      </w:r>
    </w:p>
    <w:p w14:paraId="3CB08AC1" w14:textId="77777777" w:rsidR="005605CD" w:rsidRDefault="005605CD" w:rsidP="005605CD">
      <w:pPr>
        <w:numPr>
          <w:ilvl w:val="0"/>
          <w:numId w:val="7"/>
        </w:numPr>
        <w:spacing w:line="360" w:lineRule="exact"/>
        <w:rPr>
          <w:rFonts w:ascii="宋体" w:hAnsi="宋体"/>
          <w:sz w:val="24"/>
        </w:rPr>
      </w:pPr>
      <w:r>
        <w:rPr>
          <w:rFonts w:ascii="宋体" w:hAnsi="宋体" w:hint="eastAsia"/>
          <w:sz w:val="24"/>
        </w:rPr>
        <w:t>掌握系统的分类方法及分析方法；</w:t>
      </w:r>
    </w:p>
    <w:p w14:paraId="5BC7DFA2" w14:textId="77777777" w:rsidR="005605CD" w:rsidRDefault="005605CD" w:rsidP="005605CD">
      <w:pPr>
        <w:numPr>
          <w:ilvl w:val="0"/>
          <w:numId w:val="7"/>
        </w:numPr>
        <w:spacing w:line="360" w:lineRule="exact"/>
        <w:rPr>
          <w:rFonts w:ascii="宋体" w:hAnsi="宋体"/>
          <w:sz w:val="24"/>
        </w:rPr>
      </w:pPr>
      <w:r>
        <w:rPr>
          <w:rFonts w:ascii="宋体" w:hAnsi="宋体" w:hint="eastAsia"/>
          <w:sz w:val="24"/>
        </w:rPr>
        <w:t>掌握信号的时域分析；</w:t>
      </w:r>
    </w:p>
    <w:p w14:paraId="1DDB3BAC" w14:textId="77777777" w:rsidR="005605CD" w:rsidRDefault="005605CD" w:rsidP="005605CD">
      <w:pPr>
        <w:numPr>
          <w:ilvl w:val="0"/>
          <w:numId w:val="7"/>
        </w:numPr>
        <w:spacing w:line="360" w:lineRule="exact"/>
        <w:rPr>
          <w:rFonts w:ascii="宋体" w:hAnsi="宋体"/>
          <w:sz w:val="24"/>
        </w:rPr>
      </w:pPr>
      <w:r>
        <w:rPr>
          <w:rFonts w:ascii="宋体" w:hAnsi="宋体" w:hint="eastAsia"/>
          <w:sz w:val="24"/>
        </w:rPr>
        <w:t>掌握信号的频域分析；</w:t>
      </w:r>
    </w:p>
    <w:p w14:paraId="7E8CE596" w14:textId="77777777" w:rsidR="005605CD" w:rsidRDefault="005605CD" w:rsidP="005605CD">
      <w:pPr>
        <w:numPr>
          <w:ilvl w:val="0"/>
          <w:numId w:val="7"/>
        </w:numPr>
        <w:spacing w:line="360" w:lineRule="exact"/>
        <w:rPr>
          <w:rFonts w:ascii="宋体" w:hAnsi="宋体"/>
          <w:sz w:val="24"/>
        </w:rPr>
      </w:pPr>
      <w:r>
        <w:rPr>
          <w:rFonts w:ascii="宋体" w:hAnsi="宋体" w:hint="eastAsia"/>
          <w:sz w:val="24"/>
        </w:rPr>
        <w:t>掌握卷积及相关定理。</w:t>
      </w:r>
    </w:p>
    <w:p w14:paraId="7E509CDB" w14:textId="77777777" w:rsidR="005605CD" w:rsidRDefault="005605CD" w:rsidP="005605CD">
      <w:pPr>
        <w:numPr>
          <w:ilvl w:val="0"/>
          <w:numId w:val="6"/>
        </w:numPr>
        <w:spacing w:line="360" w:lineRule="exact"/>
        <w:rPr>
          <w:rFonts w:ascii="宋体" w:hAnsi="宋体"/>
          <w:sz w:val="24"/>
        </w:rPr>
      </w:pPr>
      <w:r>
        <w:rPr>
          <w:rFonts w:ascii="宋体" w:hAnsi="宋体" w:hint="eastAsia"/>
          <w:sz w:val="24"/>
        </w:rPr>
        <w:t>教学内容</w:t>
      </w:r>
    </w:p>
    <w:p w14:paraId="759E7704" w14:textId="77777777" w:rsidR="005605CD" w:rsidRPr="000C1143" w:rsidRDefault="005605CD" w:rsidP="005605CD">
      <w:pPr>
        <w:spacing w:line="360" w:lineRule="exact"/>
        <w:ind w:firstLineChars="500" w:firstLine="1200"/>
        <w:rPr>
          <w:rFonts w:ascii="宋体" w:hAnsi="宋体"/>
          <w:bCs/>
          <w:sz w:val="24"/>
        </w:rPr>
      </w:pPr>
      <w:r w:rsidRPr="000C1143">
        <w:rPr>
          <w:rFonts w:ascii="宋体" w:hAnsi="宋体" w:hint="eastAsia"/>
          <w:bCs/>
          <w:sz w:val="24"/>
        </w:rPr>
        <w:t>第一节</w:t>
      </w:r>
    </w:p>
    <w:p w14:paraId="5B48BF39" w14:textId="77777777" w:rsidR="005605CD" w:rsidRDefault="005605CD" w:rsidP="005605CD">
      <w:pPr>
        <w:numPr>
          <w:ilvl w:val="0"/>
          <w:numId w:val="8"/>
        </w:numPr>
        <w:spacing w:line="360" w:lineRule="exact"/>
        <w:rPr>
          <w:rFonts w:ascii="宋体" w:hAnsi="宋体"/>
          <w:sz w:val="24"/>
        </w:rPr>
      </w:pPr>
      <w:r>
        <w:rPr>
          <w:rFonts w:ascii="宋体" w:hAnsi="宋体" w:hint="eastAsia"/>
          <w:sz w:val="24"/>
        </w:rPr>
        <w:t>主要内容</w:t>
      </w:r>
    </w:p>
    <w:p w14:paraId="10DCE7C5" w14:textId="77777777" w:rsidR="005605CD" w:rsidRPr="004D4475" w:rsidRDefault="005605CD" w:rsidP="005605CD">
      <w:pPr>
        <w:spacing w:line="360" w:lineRule="exact"/>
        <w:ind w:left="1260"/>
        <w:rPr>
          <w:rFonts w:ascii="宋体" w:hAnsi="宋体"/>
          <w:sz w:val="24"/>
        </w:rPr>
      </w:pPr>
      <w:r>
        <w:rPr>
          <w:rFonts w:ascii="宋体" w:hAnsi="宋体" w:hint="eastAsia"/>
          <w:sz w:val="24"/>
        </w:rPr>
        <w:t>① 信号的分类</w:t>
      </w:r>
    </w:p>
    <w:p w14:paraId="05B41FED" w14:textId="77777777" w:rsidR="005605CD" w:rsidRDefault="005605CD" w:rsidP="005605CD">
      <w:pPr>
        <w:spacing w:line="360" w:lineRule="exact"/>
        <w:ind w:left="1260"/>
        <w:rPr>
          <w:rFonts w:ascii="宋体" w:hAnsi="宋体"/>
          <w:sz w:val="24"/>
        </w:rPr>
      </w:pPr>
      <w:r>
        <w:rPr>
          <w:rFonts w:ascii="宋体" w:hAnsi="宋体" w:hint="eastAsia"/>
          <w:sz w:val="24"/>
        </w:rPr>
        <w:t>② 信号分析中的常用函数</w:t>
      </w:r>
    </w:p>
    <w:p w14:paraId="6A3972C7" w14:textId="77777777" w:rsidR="005605CD" w:rsidRDefault="005605CD" w:rsidP="005605CD">
      <w:pPr>
        <w:spacing w:line="360" w:lineRule="exact"/>
        <w:ind w:left="1260"/>
        <w:rPr>
          <w:rFonts w:ascii="宋体" w:hAnsi="宋体"/>
          <w:sz w:val="24"/>
        </w:rPr>
      </w:pPr>
      <w:r w:rsidRPr="00CF298F">
        <w:rPr>
          <w:rFonts w:ascii="宋体" w:hAnsi="宋体" w:hint="eastAsia"/>
          <w:sz w:val="24"/>
        </w:rPr>
        <w:t>③</w:t>
      </w:r>
      <w:r>
        <w:rPr>
          <w:rFonts w:ascii="宋体" w:hAnsi="宋体" w:hint="eastAsia"/>
          <w:sz w:val="24"/>
        </w:rPr>
        <w:t xml:space="preserve"> 系统的分类</w:t>
      </w:r>
    </w:p>
    <w:p w14:paraId="38F53886" w14:textId="77777777" w:rsidR="005605CD" w:rsidRPr="004D4475" w:rsidRDefault="005605CD" w:rsidP="005605CD">
      <w:pPr>
        <w:spacing w:line="360" w:lineRule="exact"/>
        <w:ind w:left="1260"/>
        <w:rPr>
          <w:rFonts w:ascii="宋体" w:hAnsi="宋体"/>
          <w:sz w:val="24"/>
        </w:rPr>
      </w:pPr>
      <w:r>
        <w:rPr>
          <w:rFonts w:ascii="宋体" w:hAnsi="宋体" w:hint="eastAsia"/>
          <w:sz w:val="24"/>
        </w:rPr>
        <w:t>④ 系统分析方法</w:t>
      </w:r>
    </w:p>
    <w:p w14:paraId="32864CAA" w14:textId="77777777" w:rsidR="005605CD" w:rsidRDefault="005605CD" w:rsidP="005605CD">
      <w:pPr>
        <w:numPr>
          <w:ilvl w:val="0"/>
          <w:numId w:val="8"/>
        </w:numPr>
        <w:spacing w:line="360" w:lineRule="exact"/>
        <w:rPr>
          <w:rFonts w:ascii="宋体" w:hAnsi="宋体"/>
          <w:sz w:val="24"/>
        </w:rPr>
      </w:pPr>
      <w:r>
        <w:rPr>
          <w:rFonts w:ascii="宋体" w:hAnsi="宋体" w:hint="eastAsia"/>
          <w:sz w:val="24"/>
        </w:rPr>
        <w:t>基本概念和知识点</w:t>
      </w:r>
    </w:p>
    <w:p w14:paraId="6537E362"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确定性信号与非确定性信号</w:t>
      </w:r>
    </w:p>
    <w:p w14:paraId="2C1B0756"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lastRenderedPageBreak/>
        <w:t>能量信号与功率信号</w:t>
      </w:r>
    </w:p>
    <w:p w14:paraId="23F534D4"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时限与频限信号</w:t>
      </w:r>
    </w:p>
    <w:p w14:paraId="10F8608A"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连续时间信号与离散时间信号</w:t>
      </w:r>
    </w:p>
    <w:p w14:paraId="239C5877"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脉冲函数</w:t>
      </w:r>
    </w:p>
    <w:p w14:paraId="3FFA87E6"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sinc（t）函数</w:t>
      </w:r>
    </w:p>
    <w:p w14:paraId="093C6504"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复指数函数</w:t>
      </w:r>
    </w:p>
    <w:p w14:paraId="6CFBF17D"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线性系统与非线性系统</w:t>
      </w:r>
    </w:p>
    <w:p w14:paraId="186C3A9B"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事变系统与时不变系统</w:t>
      </w:r>
    </w:p>
    <w:p w14:paraId="0B10F8E5" w14:textId="77777777" w:rsidR="005605CD" w:rsidRDefault="005605CD" w:rsidP="005605CD">
      <w:pPr>
        <w:numPr>
          <w:ilvl w:val="0"/>
          <w:numId w:val="9"/>
        </w:numPr>
        <w:spacing w:line="360" w:lineRule="exact"/>
        <w:rPr>
          <w:rFonts w:ascii="宋体" w:hAnsi="宋体"/>
          <w:sz w:val="24"/>
        </w:rPr>
      </w:pPr>
      <w:r>
        <w:rPr>
          <w:rFonts w:ascii="宋体" w:hAnsi="宋体" w:hint="eastAsia"/>
          <w:sz w:val="24"/>
        </w:rPr>
        <w:t>线性系统的脉冲响应</w:t>
      </w:r>
    </w:p>
    <w:p w14:paraId="25291F97" w14:textId="77777777" w:rsidR="005605CD" w:rsidRDefault="005605CD" w:rsidP="005605CD">
      <w:pPr>
        <w:numPr>
          <w:ilvl w:val="0"/>
          <w:numId w:val="8"/>
        </w:numPr>
        <w:spacing w:line="360" w:lineRule="exact"/>
        <w:rPr>
          <w:rFonts w:ascii="宋体" w:hAnsi="宋体"/>
          <w:sz w:val="24"/>
        </w:rPr>
      </w:pPr>
      <w:r>
        <w:rPr>
          <w:rFonts w:ascii="宋体" w:hAnsi="宋体" w:hint="eastAsia"/>
          <w:sz w:val="24"/>
        </w:rPr>
        <w:t>问题与应用（能力要求）</w:t>
      </w:r>
    </w:p>
    <w:p w14:paraId="35ADB8C0"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掌握信号的分类方法及常用函数，掌握系统的分类方法及分析方法，能够利用这些基本概念、函数去分析工程实际问题。</w:t>
      </w:r>
    </w:p>
    <w:p w14:paraId="64956FDF" w14:textId="77777777" w:rsidR="005605CD" w:rsidRPr="00192EBB" w:rsidRDefault="005605CD" w:rsidP="005605CD">
      <w:pPr>
        <w:spacing w:line="360" w:lineRule="exact"/>
        <w:ind w:firstLineChars="500" w:firstLine="1200"/>
        <w:rPr>
          <w:rFonts w:ascii="宋体" w:hAnsi="宋体"/>
          <w:bCs/>
          <w:sz w:val="24"/>
        </w:rPr>
      </w:pPr>
      <w:r w:rsidRPr="00192EBB">
        <w:rPr>
          <w:rFonts w:ascii="宋体" w:hAnsi="宋体" w:hint="eastAsia"/>
          <w:bCs/>
          <w:sz w:val="24"/>
        </w:rPr>
        <w:t>第二节</w:t>
      </w:r>
    </w:p>
    <w:p w14:paraId="53F19AD9" w14:textId="77777777" w:rsidR="005605CD" w:rsidRDefault="005605CD" w:rsidP="005605CD">
      <w:pPr>
        <w:numPr>
          <w:ilvl w:val="0"/>
          <w:numId w:val="10"/>
        </w:numPr>
        <w:spacing w:line="360" w:lineRule="exact"/>
        <w:rPr>
          <w:rFonts w:ascii="宋体" w:hAnsi="宋体"/>
          <w:sz w:val="24"/>
        </w:rPr>
      </w:pPr>
      <w:r>
        <w:rPr>
          <w:rFonts w:ascii="宋体" w:hAnsi="宋体" w:hint="eastAsia"/>
          <w:sz w:val="24"/>
        </w:rPr>
        <w:t>主要内容</w:t>
      </w:r>
    </w:p>
    <w:p w14:paraId="76CE52B1"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信号的时域分析；</w:t>
      </w:r>
    </w:p>
    <w:p w14:paraId="644744AA"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信号的频域分析；</w:t>
      </w:r>
    </w:p>
    <w:p w14:paraId="1D220B0C" w14:textId="77777777" w:rsidR="005605CD" w:rsidRPr="00FC2995" w:rsidRDefault="005605CD" w:rsidP="005605CD">
      <w:pPr>
        <w:numPr>
          <w:ilvl w:val="0"/>
          <w:numId w:val="11"/>
        </w:numPr>
        <w:spacing w:line="360" w:lineRule="exact"/>
        <w:rPr>
          <w:rFonts w:ascii="宋体" w:hAnsi="宋体"/>
          <w:sz w:val="24"/>
        </w:rPr>
      </w:pPr>
      <w:r w:rsidRPr="00FC2995">
        <w:rPr>
          <w:rFonts w:ascii="宋体" w:hAnsi="宋体" w:hint="eastAsia"/>
          <w:sz w:val="24"/>
        </w:rPr>
        <w:t>卷积及相关定理。</w:t>
      </w:r>
    </w:p>
    <w:p w14:paraId="3E0E844E" w14:textId="77777777" w:rsidR="005605CD" w:rsidRDefault="005605CD" w:rsidP="005605CD">
      <w:pPr>
        <w:numPr>
          <w:ilvl w:val="0"/>
          <w:numId w:val="10"/>
        </w:numPr>
        <w:spacing w:line="360" w:lineRule="exact"/>
        <w:rPr>
          <w:rFonts w:ascii="宋体" w:hAnsi="宋体"/>
          <w:sz w:val="24"/>
        </w:rPr>
      </w:pPr>
      <w:r>
        <w:rPr>
          <w:rFonts w:ascii="宋体" w:hAnsi="宋体" w:hint="eastAsia"/>
          <w:sz w:val="24"/>
        </w:rPr>
        <w:t>基本概念和知识点</w:t>
      </w:r>
    </w:p>
    <w:p w14:paraId="4DF67FF9"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信号的时域分解</w:t>
      </w:r>
    </w:p>
    <w:p w14:paraId="049852EB"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时域统计分析</w:t>
      </w:r>
    </w:p>
    <w:p w14:paraId="62B1C494"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时域相关分析</w:t>
      </w:r>
    </w:p>
    <w:p w14:paraId="58CF5F58"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周期信号的幅值谱、相位谱、功率谱</w:t>
      </w:r>
    </w:p>
    <w:p w14:paraId="26899D4B"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非周期信号的幅值谱密度、能量谱密度</w:t>
      </w:r>
    </w:p>
    <w:p w14:paraId="0864166C"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随机信号的功率谱密度</w:t>
      </w:r>
    </w:p>
    <w:p w14:paraId="02BCEE5A"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卷积积分</w:t>
      </w:r>
    </w:p>
    <w:p w14:paraId="2510A041"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脉冲函数</w:t>
      </w:r>
    </w:p>
    <w:p w14:paraId="09E0A1E1"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时域卷积定理</w:t>
      </w:r>
    </w:p>
    <w:p w14:paraId="09AEEB11" w14:textId="77777777" w:rsidR="005605CD" w:rsidRDefault="005605CD" w:rsidP="005605CD">
      <w:pPr>
        <w:numPr>
          <w:ilvl w:val="0"/>
          <w:numId w:val="11"/>
        </w:numPr>
        <w:spacing w:line="360" w:lineRule="exact"/>
        <w:rPr>
          <w:rFonts w:ascii="宋体" w:hAnsi="宋体"/>
          <w:sz w:val="24"/>
        </w:rPr>
      </w:pPr>
      <w:r>
        <w:rPr>
          <w:rFonts w:ascii="宋体" w:hAnsi="宋体" w:hint="eastAsia"/>
          <w:sz w:val="24"/>
        </w:rPr>
        <w:t>频域卷积定理</w:t>
      </w:r>
    </w:p>
    <w:p w14:paraId="167C92BE" w14:textId="77777777" w:rsidR="005605CD" w:rsidRDefault="005605CD" w:rsidP="005605CD">
      <w:pPr>
        <w:numPr>
          <w:ilvl w:val="0"/>
          <w:numId w:val="10"/>
        </w:numPr>
        <w:spacing w:line="360" w:lineRule="exact"/>
        <w:rPr>
          <w:rFonts w:ascii="宋体" w:hAnsi="宋体"/>
          <w:sz w:val="24"/>
        </w:rPr>
      </w:pPr>
      <w:r>
        <w:rPr>
          <w:rFonts w:ascii="宋体" w:hAnsi="宋体" w:hint="eastAsia"/>
          <w:sz w:val="24"/>
        </w:rPr>
        <w:t>问题与应用（能力要求）</w:t>
      </w:r>
    </w:p>
    <w:p w14:paraId="441632E7"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掌握信号的基本的时域分析和频域分析方法，理解这些方法的数学本质，掌握时域分析、频域分析、卷积积分及脉冲函数的工程应用。</w:t>
      </w:r>
    </w:p>
    <w:p w14:paraId="22ABA462" w14:textId="77777777" w:rsidR="005605CD" w:rsidRDefault="005605CD" w:rsidP="005605CD">
      <w:pPr>
        <w:numPr>
          <w:ilvl w:val="0"/>
          <w:numId w:val="6"/>
        </w:numPr>
        <w:spacing w:line="360" w:lineRule="exact"/>
        <w:rPr>
          <w:rFonts w:ascii="宋体" w:hAnsi="宋体"/>
          <w:sz w:val="24"/>
        </w:rPr>
      </w:pPr>
      <w:r>
        <w:rPr>
          <w:rFonts w:ascii="宋体" w:hAnsi="宋体" w:hint="eastAsia"/>
          <w:sz w:val="24"/>
        </w:rPr>
        <w:t>思考与研究</w:t>
      </w:r>
    </w:p>
    <w:p w14:paraId="2DCDFCA0" w14:textId="77777777" w:rsidR="005605CD" w:rsidRDefault="005605CD" w:rsidP="005605CD">
      <w:pPr>
        <w:spacing w:line="360" w:lineRule="exact"/>
        <w:ind w:leftChars="627" w:left="1317"/>
        <w:rPr>
          <w:rFonts w:ascii="宋体" w:hAnsi="宋体"/>
          <w:sz w:val="24"/>
        </w:rPr>
      </w:pPr>
      <w:r>
        <w:rPr>
          <w:rFonts w:ascii="宋体" w:hAnsi="宋体" w:hint="eastAsia"/>
          <w:sz w:val="24"/>
        </w:rPr>
        <w:t>1.</w:t>
      </w:r>
      <w:r w:rsidRPr="00A959D8">
        <w:rPr>
          <w:rFonts w:ascii="宋体" w:hAnsi="宋体" w:hint="eastAsia"/>
          <w:sz w:val="24"/>
        </w:rPr>
        <w:t xml:space="preserve"> </w:t>
      </w:r>
      <w:r>
        <w:rPr>
          <w:rFonts w:ascii="宋体" w:hAnsi="宋体" w:hint="eastAsia"/>
          <w:sz w:val="24"/>
        </w:rPr>
        <w:t>确定性信号与非确定性信号的区别在哪里？举例说明工程中哪些是确定性信号，哪些是非确定性信号？</w:t>
      </w:r>
    </w:p>
    <w:p w14:paraId="5261425E" w14:textId="77777777" w:rsidR="005605CD" w:rsidRDefault="005605CD" w:rsidP="005605CD">
      <w:pPr>
        <w:spacing w:line="360" w:lineRule="exact"/>
        <w:ind w:leftChars="627" w:left="1317"/>
        <w:rPr>
          <w:rFonts w:ascii="宋体" w:hAnsi="宋体"/>
          <w:sz w:val="24"/>
        </w:rPr>
      </w:pPr>
      <w:r>
        <w:rPr>
          <w:rFonts w:ascii="宋体" w:hAnsi="宋体" w:hint="eastAsia"/>
          <w:sz w:val="24"/>
        </w:rPr>
        <w:t>2.周期信号频域分析和非周期信号频域分析的区别在哪里？为什么会有</w:t>
      </w:r>
      <w:r>
        <w:rPr>
          <w:rFonts w:ascii="宋体" w:hAnsi="宋体" w:hint="eastAsia"/>
          <w:sz w:val="24"/>
        </w:rPr>
        <w:lastRenderedPageBreak/>
        <w:t>这种差别？其数学本质不同是什么？</w:t>
      </w:r>
    </w:p>
    <w:p w14:paraId="783BEB7C" w14:textId="77777777" w:rsidR="005605CD" w:rsidRDefault="005605CD" w:rsidP="005605CD">
      <w:pPr>
        <w:spacing w:line="360" w:lineRule="exact"/>
        <w:ind w:leftChars="627" w:left="1317"/>
        <w:rPr>
          <w:rFonts w:ascii="宋体" w:hAnsi="宋体"/>
          <w:sz w:val="24"/>
        </w:rPr>
      </w:pPr>
      <w:r>
        <w:rPr>
          <w:rFonts w:ascii="宋体" w:hAnsi="宋体" w:hint="eastAsia"/>
          <w:sz w:val="24"/>
        </w:rPr>
        <w:t>3.线性系统和非线性系统对信号的影响有何不同？</w:t>
      </w:r>
    </w:p>
    <w:p w14:paraId="2DC5DDFF" w14:textId="77777777" w:rsidR="005605CD" w:rsidRDefault="005605CD" w:rsidP="005605CD">
      <w:pPr>
        <w:spacing w:line="360" w:lineRule="exact"/>
        <w:ind w:leftChars="627" w:left="1317"/>
        <w:rPr>
          <w:rFonts w:ascii="宋体" w:hAnsi="宋体"/>
          <w:sz w:val="24"/>
        </w:rPr>
      </w:pPr>
      <w:r>
        <w:rPr>
          <w:rFonts w:ascii="宋体" w:hAnsi="宋体" w:hint="eastAsia"/>
          <w:sz w:val="24"/>
        </w:rPr>
        <w:t>4.非线性信号该如何分析？</w:t>
      </w:r>
    </w:p>
    <w:p w14:paraId="1AE2537C" w14:textId="77777777" w:rsidR="005605CD" w:rsidRDefault="005605CD" w:rsidP="005605CD">
      <w:pPr>
        <w:spacing w:line="360" w:lineRule="exact"/>
        <w:ind w:leftChars="627" w:left="1317"/>
        <w:rPr>
          <w:rFonts w:ascii="宋体" w:hAnsi="宋体"/>
          <w:sz w:val="24"/>
        </w:rPr>
      </w:pPr>
      <w:r>
        <w:rPr>
          <w:rFonts w:ascii="宋体" w:hAnsi="宋体" w:hint="eastAsia"/>
          <w:sz w:val="24"/>
        </w:rPr>
        <w:t>5.卷积的数学原理。卷积与相关的联系？</w:t>
      </w:r>
    </w:p>
    <w:p w14:paraId="77A97956" w14:textId="77777777" w:rsidR="005605CD" w:rsidRDefault="005605CD" w:rsidP="005605CD">
      <w:pPr>
        <w:spacing w:line="360" w:lineRule="exact"/>
        <w:ind w:firstLineChars="550" w:firstLine="1320"/>
        <w:rPr>
          <w:rFonts w:ascii="宋体" w:hAnsi="宋体"/>
          <w:sz w:val="24"/>
        </w:rPr>
      </w:pPr>
      <w:r>
        <w:rPr>
          <w:rFonts w:ascii="宋体" w:hAnsi="宋体" w:hint="eastAsia"/>
          <w:sz w:val="24"/>
        </w:rPr>
        <w:t>6.举例说明卷积及脉冲函数的工程应用。</w:t>
      </w:r>
    </w:p>
    <w:p w14:paraId="3BA0C869" w14:textId="77777777" w:rsidR="005605CD" w:rsidRDefault="005605CD" w:rsidP="005605CD">
      <w:pPr>
        <w:spacing w:line="360" w:lineRule="exact"/>
        <w:rPr>
          <w:rFonts w:ascii="宋体" w:hAnsi="宋体"/>
          <w:sz w:val="24"/>
        </w:rPr>
      </w:pPr>
    </w:p>
    <w:p w14:paraId="22353AD7"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第三章  信息论基础知识</w:t>
      </w:r>
    </w:p>
    <w:p w14:paraId="6F1F03A6" w14:textId="77777777" w:rsidR="005605CD" w:rsidRDefault="005605CD" w:rsidP="005605CD">
      <w:pPr>
        <w:numPr>
          <w:ilvl w:val="0"/>
          <w:numId w:val="12"/>
        </w:numPr>
        <w:spacing w:line="360" w:lineRule="exact"/>
        <w:rPr>
          <w:rFonts w:ascii="宋体" w:hAnsi="宋体"/>
          <w:sz w:val="24"/>
        </w:rPr>
      </w:pPr>
      <w:r>
        <w:rPr>
          <w:rFonts w:ascii="宋体" w:hAnsi="宋体" w:hint="eastAsia"/>
          <w:sz w:val="24"/>
        </w:rPr>
        <w:t>目的与要求</w:t>
      </w:r>
    </w:p>
    <w:p w14:paraId="13DBE454" w14:textId="77777777" w:rsidR="005605CD" w:rsidRDefault="005605CD" w:rsidP="005605CD">
      <w:pPr>
        <w:numPr>
          <w:ilvl w:val="0"/>
          <w:numId w:val="13"/>
        </w:numPr>
        <w:spacing w:line="360" w:lineRule="exact"/>
        <w:rPr>
          <w:rFonts w:ascii="宋体" w:hAnsi="宋体"/>
          <w:sz w:val="24"/>
        </w:rPr>
      </w:pPr>
      <w:r>
        <w:rPr>
          <w:rFonts w:ascii="宋体" w:hAnsi="宋体" w:hint="eastAsia"/>
          <w:sz w:val="24"/>
        </w:rPr>
        <w:t>掌握信息论与广义通信系统；</w:t>
      </w:r>
    </w:p>
    <w:p w14:paraId="75D32914" w14:textId="77777777" w:rsidR="005605CD" w:rsidRDefault="005605CD" w:rsidP="005605CD">
      <w:pPr>
        <w:numPr>
          <w:ilvl w:val="0"/>
          <w:numId w:val="13"/>
        </w:numPr>
        <w:spacing w:line="360" w:lineRule="exact"/>
        <w:rPr>
          <w:rFonts w:ascii="宋体" w:hAnsi="宋体"/>
          <w:sz w:val="24"/>
        </w:rPr>
      </w:pPr>
      <w:r>
        <w:rPr>
          <w:rFonts w:ascii="宋体" w:hAnsi="宋体" w:hint="eastAsia"/>
          <w:sz w:val="24"/>
        </w:rPr>
        <w:t>了解信息熵的基本概念；</w:t>
      </w:r>
    </w:p>
    <w:p w14:paraId="40DBD7CE" w14:textId="77777777" w:rsidR="005605CD" w:rsidRDefault="005605CD" w:rsidP="005605CD">
      <w:pPr>
        <w:numPr>
          <w:ilvl w:val="0"/>
          <w:numId w:val="13"/>
        </w:numPr>
        <w:spacing w:line="360" w:lineRule="exact"/>
        <w:rPr>
          <w:rFonts w:ascii="宋体" w:hAnsi="宋体"/>
          <w:sz w:val="24"/>
        </w:rPr>
      </w:pPr>
      <w:r>
        <w:rPr>
          <w:rFonts w:ascii="宋体" w:hAnsi="宋体" w:hint="eastAsia"/>
          <w:sz w:val="24"/>
        </w:rPr>
        <w:t>了解信息与熵的守恒。</w:t>
      </w:r>
    </w:p>
    <w:p w14:paraId="4CF2D745" w14:textId="77777777" w:rsidR="005605CD" w:rsidRDefault="005605CD" w:rsidP="005605CD">
      <w:pPr>
        <w:numPr>
          <w:ilvl w:val="0"/>
          <w:numId w:val="12"/>
        </w:numPr>
        <w:spacing w:line="360" w:lineRule="exact"/>
        <w:rPr>
          <w:rFonts w:ascii="宋体" w:hAnsi="宋体"/>
          <w:sz w:val="24"/>
        </w:rPr>
      </w:pPr>
      <w:r>
        <w:rPr>
          <w:rFonts w:ascii="宋体" w:hAnsi="宋体" w:hint="eastAsia"/>
          <w:sz w:val="24"/>
        </w:rPr>
        <w:t>教学内容</w:t>
      </w:r>
    </w:p>
    <w:p w14:paraId="1B395F50" w14:textId="77777777" w:rsidR="005605CD" w:rsidRDefault="005605CD" w:rsidP="005605CD">
      <w:pPr>
        <w:spacing w:line="360" w:lineRule="exact"/>
        <w:ind w:left="1260"/>
        <w:rPr>
          <w:rFonts w:ascii="宋体" w:hAnsi="宋体"/>
          <w:sz w:val="24"/>
        </w:rPr>
      </w:pPr>
      <w:r>
        <w:rPr>
          <w:rFonts w:ascii="宋体" w:hAnsi="宋体" w:hint="eastAsia"/>
          <w:sz w:val="24"/>
        </w:rPr>
        <w:t>第一节</w:t>
      </w:r>
    </w:p>
    <w:p w14:paraId="030A5376" w14:textId="77777777" w:rsidR="005605CD" w:rsidRDefault="005605CD" w:rsidP="005605CD">
      <w:pPr>
        <w:numPr>
          <w:ilvl w:val="0"/>
          <w:numId w:val="14"/>
        </w:numPr>
        <w:spacing w:line="360" w:lineRule="exact"/>
        <w:ind w:left="1636"/>
        <w:rPr>
          <w:rFonts w:ascii="宋体" w:hAnsi="宋体"/>
          <w:sz w:val="24"/>
        </w:rPr>
      </w:pPr>
      <w:r>
        <w:rPr>
          <w:rFonts w:ascii="宋体" w:hAnsi="宋体" w:hint="eastAsia"/>
          <w:sz w:val="24"/>
        </w:rPr>
        <w:t>主要内容</w:t>
      </w:r>
    </w:p>
    <w:p w14:paraId="3E308FB6" w14:textId="77777777" w:rsidR="005605CD" w:rsidRPr="002F7D67" w:rsidRDefault="005605CD" w:rsidP="005605CD">
      <w:pPr>
        <w:numPr>
          <w:ilvl w:val="0"/>
          <w:numId w:val="15"/>
        </w:numPr>
        <w:spacing w:line="360" w:lineRule="exact"/>
        <w:rPr>
          <w:rFonts w:ascii="宋体" w:hAnsi="宋体"/>
          <w:sz w:val="24"/>
        </w:rPr>
      </w:pPr>
      <w:r w:rsidRPr="002F7D67">
        <w:rPr>
          <w:rFonts w:ascii="宋体" w:hAnsi="宋体" w:hint="eastAsia"/>
          <w:sz w:val="24"/>
        </w:rPr>
        <w:t>信息与信息技术</w:t>
      </w:r>
    </w:p>
    <w:p w14:paraId="68061BA6" w14:textId="77777777" w:rsidR="005605CD" w:rsidRPr="002F7D67" w:rsidRDefault="005605CD" w:rsidP="005605CD">
      <w:pPr>
        <w:numPr>
          <w:ilvl w:val="0"/>
          <w:numId w:val="15"/>
        </w:numPr>
        <w:spacing w:line="360" w:lineRule="exact"/>
        <w:rPr>
          <w:rFonts w:ascii="宋体" w:hAnsi="宋体"/>
          <w:sz w:val="24"/>
        </w:rPr>
      </w:pPr>
      <w:r w:rsidRPr="002F7D67">
        <w:rPr>
          <w:rFonts w:ascii="宋体" w:hAnsi="宋体" w:hint="eastAsia"/>
          <w:sz w:val="24"/>
        </w:rPr>
        <w:t>信息论与广义通信系统</w:t>
      </w:r>
    </w:p>
    <w:p w14:paraId="4D5F9AAD" w14:textId="77777777" w:rsidR="005605CD" w:rsidRDefault="005605CD" w:rsidP="005605CD">
      <w:pPr>
        <w:numPr>
          <w:ilvl w:val="0"/>
          <w:numId w:val="14"/>
        </w:numPr>
        <w:spacing w:line="360" w:lineRule="exact"/>
        <w:ind w:left="1636"/>
        <w:rPr>
          <w:rFonts w:ascii="宋体" w:hAnsi="宋体"/>
          <w:sz w:val="24"/>
        </w:rPr>
      </w:pPr>
      <w:r>
        <w:rPr>
          <w:rFonts w:ascii="宋体" w:hAnsi="宋体" w:hint="eastAsia"/>
          <w:sz w:val="24"/>
        </w:rPr>
        <w:t>基本概念和知识点</w:t>
      </w:r>
    </w:p>
    <w:p w14:paraId="67BDC3D9" w14:textId="77777777" w:rsidR="005605CD" w:rsidRDefault="005605CD" w:rsidP="005605CD">
      <w:pPr>
        <w:numPr>
          <w:ilvl w:val="0"/>
          <w:numId w:val="16"/>
        </w:numPr>
        <w:spacing w:line="360" w:lineRule="exact"/>
        <w:rPr>
          <w:rFonts w:ascii="宋体" w:hAnsi="宋体"/>
          <w:sz w:val="24"/>
        </w:rPr>
      </w:pPr>
      <w:r>
        <w:rPr>
          <w:rFonts w:ascii="宋体" w:hAnsi="宋体" w:hint="eastAsia"/>
          <w:sz w:val="24"/>
        </w:rPr>
        <w:t>信息、消息</w:t>
      </w:r>
    </w:p>
    <w:p w14:paraId="760F5656" w14:textId="77777777" w:rsidR="005605CD" w:rsidRDefault="005605CD" w:rsidP="005605CD">
      <w:pPr>
        <w:numPr>
          <w:ilvl w:val="0"/>
          <w:numId w:val="16"/>
        </w:numPr>
        <w:spacing w:line="360" w:lineRule="exact"/>
        <w:rPr>
          <w:rFonts w:ascii="宋体" w:hAnsi="宋体"/>
          <w:sz w:val="24"/>
        </w:rPr>
      </w:pPr>
      <w:r>
        <w:rPr>
          <w:rFonts w:ascii="宋体" w:hAnsi="宋体" w:hint="eastAsia"/>
          <w:sz w:val="24"/>
        </w:rPr>
        <w:t>信息科学</w:t>
      </w:r>
    </w:p>
    <w:p w14:paraId="457020C5" w14:textId="77777777" w:rsidR="005605CD" w:rsidRDefault="005605CD" w:rsidP="005605CD">
      <w:pPr>
        <w:numPr>
          <w:ilvl w:val="0"/>
          <w:numId w:val="16"/>
        </w:numPr>
        <w:spacing w:line="360" w:lineRule="exact"/>
        <w:rPr>
          <w:rFonts w:ascii="宋体" w:hAnsi="宋体"/>
          <w:sz w:val="24"/>
        </w:rPr>
      </w:pPr>
      <w:r>
        <w:rPr>
          <w:rFonts w:ascii="宋体" w:hAnsi="宋体" w:hint="eastAsia"/>
          <w:sz w:val="24"/>
        </w:rPr>
        <w:t>广义通信系统</w:t>
      </w:r>
    </w:p>
    <w:p w14:paraId="79A60566" w14:textId="77777777" w:rsidR="005605CD" w:rsidRDefault="005605CD" w:rsidP="005605CD">
      <w:pPr>
        <w:spacing w:line="360" w:lineRule="exact"/>
        <w:ind w:left="1260"/>
        <w:rPr>
          <w:rFonts w:ascii="宋体" w:hAnsi="宋体"/>
          <w:sz w:val="24"/>
        </w:rPr>
      </w:pPr>
      <w:r>
        <w:rPr>
          <w:rFonts w:ascii="宋体" w:hAnsi="宋体" w:hint="eastAsia"/>
          <w:sz w:val="24"/>
        </w:rPr>
        <w:t>第二节</w:t>
      </w:r>
    </w:p>
    <w:p w14:paraId="712A001B" w14:textId="77777777" w:rsidR="005605CD" w:rsidRDefault="005605CD" w:rsidP="005605CD">
      <w:pPr>
        <w:pStyle w:val="a9"/>
        <w:numPr>
          <w:ilvl w:val="0"/>
          <w:numId w:val="55"/>
        </w:numPr>
        <w:spacing w:line="360" w:lineRule="exact"/>
        <w:ind w:left="1616" w:firstLineChars="0" w:hanging="357"/>
        <w:rPr>
          <w:rFonts w:ascii="宋体" w:hAnsi="宋体"/>
          <w:sz w:val="24"/>
        </w:rPr>
      </w:pPr>
      <w:r w:rsidRPr="00E56B98">
        <w:rPr>
          <w:rFonts w:ascii="宋体" w:hAnsi="宋体" w:hint="eastAsia"/>
          <w:sz w:val="24"/>
        </w:rPr>
        <w:t>信息的定量描述——信源模型与信息熵</w:t>
      </w:r>
    </w:p>
    <w:p w14:paraId="7352F4EE" w14:textId="77777777" w:rsidR="005605CD" w:rsidRDefault="005605CD" w:rsidP="005605CD">
      <w:pPr>
        <w:pStyle w:val="a9"/>
        <w:numPr>
          <w:ilvl w:val="0"/>
          <w:numId w:val="55"/>
        </w:numPr>
        <w:spacing w:line="360" w:lineRule="exact"/>
        <w:ind w:left="1616" w:firstLineChars="0" w:hanging="357"/>
        <w:rPr>
          <w:rFonts w:ascii="宋体" w:hAnsi="宋体"/>
          <w:sz w:val="24"/>
        </w:rPr>
      </w:pPr>
      <w:r w:rsidRPr="00E56B98">
        <w:rPr>
          <w:rFonts w:ascii="宋体" w:hAnsi="宋体" w:hint="eastAsia"/>
          <w:sz w:val="24"/>
        </w:rPr>
        <w:t>连续信源及最大熵定理</w:t>
      </w:r>
    </w:p>
    <w:p w14:paraId="508B48AB" w14:textId="77777777" w:rsidR="005605CD" w:rsidRPr="00E56B98" w:rsidRDefault="005605CD" w:rsidP="005605CD">
      <w:pPr>
        <w:pStyle w:val="a9"/>
        <w:numPr>
          <w:ilvl w:val="0"/>
          <w:numId w:val="55"/>
        </w:numPr>
        <w:spacing w:line="360" w:lineRule="exact"/>
        <w:ind w:left="1616" w:firstLineChars="0" w:hanging="357"/>
        <w:rPr>
          <w:rFonts w:ascii="宋体" w:hAnsi="宋体"/>
          <w:sz w:val="24"/>
        </w:rPr>
      </w:pPr>
      <w:r w:rsidRPr="00E56B98">
        <w:rPr>
          <w:rFonts w:ascii="宋体" w:hAnsi="宋体" w:hint="eastAsia"/>
          <w:sz w:val="24"/>
        </w:rPr>
        <w:t>信息与熵的守恒定律</w:t>
      </w:r>
    </w:p>
    <w:p w14:paraId="0A6FABDB" w14:textId="77777777" w:rsidR="005605CD" w:rsidRDefault="005605CD" w:rsidP="005605CD">
      <w:pPr>
        <w:spacing w:line="360" w:lineRule="exact"/>
        <w:ind w:left="1276"/>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基本概念和知识点</w:t>
      </w:r>
    </w:p>
    <w:p w14:paraId="79209AF7" w14:textId="77777777" w:rsidR="005605CD" w:rsidRDefault="005605CD" w:rsidP="005605CD">
      <w:pPr>
        <w:pStyle w:val="a9"/>
        <w:numPr>
          <w:ilvl w:val="0"/>
          <w:numId w:val="56"/>
        </w:numPr>
        <w:spacing w:line="360" w:lineRule="exact"/>
        <w:ind w:firstLineChars="0"/>
        <w:rPr>
          <w:rFonts w:ascii="宋体" w:hAnsi="宋体"/>
          <w:sz w:val="24"/>
        </w:rPr>
      </w:pPr>
      <w:r w:rsidRPr="00387481">
        <w:rPr>
          <w:rFonts w:ascii="宋体" w:hAnsi="宋体" w:hint="eastAsia"/>
          <w:sz w:val="24"/>
        </w:rPr>
        <w:t>熵</w:t>
      </w:r>
    </w:p>
    <w:p w14:paraId="72E5EE96" w14:textId="77777777" w:rsidR="005605CD" w:rsidRDefault="005605CD" w:rsidP="005605CD">
      <w:pPr>
        <w:pStyle w:val="a9"/>
        <w:numPr>
          <w:ilvl w:val="0"/>
          <w:numId w:val="56"/>
        </w:numPr>
        <w:spacing w:line="360" w:lineRule="exact"/>
        <w:ind w:firstLineChars="0"/>
        <w:rPr>
          <w:rFonts w:ascii="宋体" w:hAnsi="宋体"/>
          <w:sz w:val="24"/>
        </w:rPr>
      </w:pPr>
      <w:r w:rsidRPr="00387481">
        <w:rPr>
          <w:rFonts w:ascii="宋体" w:hAnsi="宋体" w:hint="eastAsia"/>
          <w:sz w:val="24"/>
        </w:rPr>
        <w:t>信源模型</w:t>
      </w:r>
    </w:p>
    <w:p w14:paraId="79FEF03E" w14:textId="77777777" w:rsidR="005605CD" w:rsidRPr="00387481" w:rsidRDefault="005605CD" w:rsidP="005605CD">
      <w:pPr>
        <w:pStyle w:val="a9"/>
        <w:numPr>
          <w:ilvl w:val="0"/>
          <w:numId w:val="56"/>
        </w:numPr>
        <w:spacing w:line="360" w:lineRule="exact"/>
        <w:ind w:firstLineChars="0"/>
        <w:rPr>
          <w:rFonts w:ascii="宋体" w:hAnsi="宋体"/>
          <w:sz w:val="24"/>
        </w:rPr>
      </w:pPr>
      <w:r w:rsidRPr="00387481">
        <w:rPr>
          <w:rFonts w:ascii="宋体" w:hAnsi="宋体" w:hint="eastAsia"/>
          <w:sz w:val="24"/>
        </w:rPr>
        <w:t>信息熵最大熵定理</w:t>
      </w:r>
    </w:p>
    <w:p w14:paraId="44536F30" w14:textId="77777777" w:rsidR="005605CD" w:rsidRDefault="005605CD" w:rsidP="005605CD">
      <w:pPr>
        <w:numPr>
          <w:ilvl w:val="0"/>
          <w:numId w:val="14"/>
        </w:numPr>
        <w:spacing w:line="360" w:lineRule="exact"/>
        <w:ind w:left="1636"/>
        <w:rPr>
          <w:rFonts w:ascii="宋体" w:hAnsi="宋体"/>
          <w:sz w:val="24"/>
        </w:rPr>
      </w:pPr>
      <w:r>
        <w:rPr>
          <w:rFonts w:ascii="宋体" w:hAnsi="宋体" w:hint="eastAsia"/>
          <w:sz w:val="24"/>
        </w:rPr>
        <w:t>问题与应用（能力要求）</w:t>
      </w:r>
    </w:p>
    <w:p w14:paraId="4FDD573C"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掌握信息论的基本概念，理解熵的概念和本质，了解信息熵及其应用。</w:t>
      </w:r>
    </w:p>
    <w:p w14:paraId="7968679E" w14:textId="77777777" w:rsidR="005605CD" w:rsidRDefault="005605CD" w:rsidP="005605CD">
      <w:pPr>
        <w:numPr>
          <w:ilvl w:val="0"/>
          <w:numId w:val="12"/>
        </w:numPr>
        <w:spacing w:line="360" w:lineRule="exact"/>
        <w:rPr>
          <w:rFonts w:ascii="宋体" w:hAnsi="宋体"/>
          <w:sz w:val="24"/>
        </w:rPr>
      </w:pPr>
      <w:r>
        <w:rPr>
          <w:rFonts w:ascii="宋体" w:hAnsi="宋体" w:hint="eastAsia"/>
          <w:sz w:val="24"/>
        </w:rPr>
        <w:t>思考与研究</w:t>
      </w:r>
    </w:p>
    <w:p w14:paraId="355C1BE6" w14:textId="77777777" w:rsidR="005605CD" w:rsidRDefault="005605CD" w:rsidP="005605CD">
      <w:pPr>
        <w:spacing w:line="360" w:lineRule="exact"/>
        <w:ind w:leftChars="627" w:left="1317"/>
        <w:rPr>
          <w:rFonts w:ascii="宋体" w:hAnsi="宋体"/>
          <w:sz w:val="24"/>
        </w:rPr>
      </w:pPr>
      <w:r>
        <w:rPr>
          <w:rFonts w:ascii="宋体" w:hAnsi="宋体" w:hint="eastAsia"/>
          <w:sz w:val="24"/>
        </w:rPr>
        <w:t>1.举例说明信息和信号的区别。</w:t>
      </w:r>
    </w:p>
    <w:p w14:paraId="29A71801" w14:textId="77777777" w:rsidR="005605CD" w:rsidRDefault="005605CD" w:rsidP="005605CD">
      <w:pPr>
        <w:spacing w:line="360" w:lineRule="exact"/>
        <w:ind w:leftChars="627" w:left="1317"/>
        <w:rPr>
          <w:rFonts w:ascii="宋体" w:hAnsi="宋体"/>
          <w:sz w:val="24"/>
        </w:rPr>
      </w:pPr>
      <w:r>
        <w:rPr>
          <w:rFonts w:ascii="宋体" w:hAnsi="宋体" w:hint="eastAsia"/>
          <w:sz w:val="24"/>
        </w:rPr>
        <w:t>2.如何理解信息熵？</w:t>
      </w:r>
      <w:r>
        <w:rPr>
          <w:rFonts w:ascii="宋体" w:hAnsi="宋体"/>
          <w:sz w:val="24"/>
        </w:rPr>
        <w:t xml:space="preserve"> </w:t>
      </w:r>
    </w:p>
    <w:p w14:paraId="0A50A2DA" w14:textId="77777777" w:rsidR="005605CD" w:rsidRDefault="005605CD" w:rsidP="005605CD">
      <w:pPr>
        <w:spacing w:line="360" w:lineRule="exact"/>
        <w:ind w:leftChars="627" w:left="1317"/>
        <w:rPr>
          <w:rFonts w:ascii="宋体" w:hAnsi="宋体"/>
          <w:sz w:val="24"/>
        </w:rPr>
      </w:pPr>
      <w:r>
        <w:rPr>
          <w:rFonts w:ascii="宋体" w:hAnsi="宋体" w:hint="eastAsia"/>
          <w:sz w:val="24"/>
        </w:rPr>
        <w:t>3.声发射监测系统的信息流是怎么样的？</w:t>
      </w:r>
    </w:p>
    <w:p w14:paraId="5284396B" w14:textId="77777777" w:rsidR="005605CD" w:rsidRDefault="005605CD" w:rsidP="005605CD">
      <w:pPr>
        <w:spacing w:line="360" w:lineRule="exact"/>
        <w:ind w:leftChars="627" w:left="1317"/>
        <w:rPr>
          <w:rFonts w:ascii="宋体" w:hAnsi="宋体"/>
          <w:sz w:val="24"/>
        </w:rPr>
      </w:pPr>
      <w:r>
        <w:rPr>
          <w:rFonts w:ascii="宋体" w:hAnsi="宋体" w:hint="eastAsia"/>
          <w:sz w:val="24"/>
        </w:rPr>
        <w:t>4.超声波检测的信息流是怎样的？</w:t>
      </w:r>
    </w:p>
    <w:p w14:paraId="359BAEDD" w14:textId="77777777" w:rsidR="005605CD" w:rsidRDefault="005605CD" w:rsidP="005605CD">
      <w:pPr>
        <w:spacing w:line="360" w:lineRule="exact"/>
        <w:ind w:leftChars="627" w:left="1317"/>
        <w:rPr>
          <w:rFonts w:ascii="宋体" w:hAnsi="宋体"/>
          <w:sz w:val="24"/>
        </w:rPr>
      </w:pPr>
      <w:r>
        <w:rPr>
          <w:rFonts w:ascii="宋体" w:hAnsi="宋体" w:hint="eastAsia"/>
          <w:sz w:val="24"/>
        </w:rPr>
        <w:lastRenderedPageBreak/>
        <w:t>5.信息熵与热力学熵之间的关系</w:t>
      </w:r>
    </w:p>
    <w:p w14:paraId="30902AD4" w14:textId="77777777" w:rsidR="005605CD" w:rsidRDefault="005605CD" w:rsidP="005605CD">
      <w:pPr>
        <w:spacing w:line="360" w:lineRule="exact"/>
        <w:ind w:leftChars="627" w:left="1317"/>
        <w:rPr>
          <w:rFonts w:ascii="宋体" w:hAnsi="宋体"/>
          <w:sz w:val="24"/>
        </w:rPr>
      </w:pPr>
      <w:r>
        <w:rPr>
          <w:rFonts w:ascii="宋体" w:hAnsi="宋体" w:hint="eastAsia"/>
          <w:sz w:val="24"/>
        </w:rPr>
        <w:t>6.举例说明最大信息熵的应用。</w:t>
      </w:r>
    </w:p>
    <w:p w14:paraId="25C7D8FD" w14:textId="77777777" w:rsidR="005605CD" w:rsidRPr="004D1D91" w:rsidRDefault="005605CD" w:rsidP="005605CD">
      <w:pPr>
        <w:spacing w:line="360" w:lineRule="exact"/>
        <w:rPr>
          <w:rFonts w:ascii="宋体" w:hAnsi="宋体"/>
          <w:sz w:val="24"/>
        </w:rPr>
      </w:pPr>
    </w:p>
    <w:p w14:paraId="7EDC30CE"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第四章  信息转换与传输</w:t>
      </w:r>
    </w:p>
    <w:p w14:paraId="6049594D" w14:textId="77777777" w:rsidR="005605CD" w:rsidRDefault="005605CD" w:rsidP="005605CD">
      <w:pPr>
        <w:numPr>
          <w:ilvl w:val="0"/>
          <w:numId w:val="17"/>
        </w:numPr>
        <w:spacing w:line="360" w:lineRule="exact"/>
        <w:rPr>
          <w:rFonts w:ascii="宋体" w:hAnsi="宋体"/>
          <w:sz w:val="24"/>
        </w:rPr>
      </w:pPr>
      <w:r>
        <w:rPr>
          <w:rFonts w:ascii="宋体" w:hAnsi="宋体" w:hint="eastAsia"/>
          <w:sz w:val="24"/>
        </w:rPr>
        <w:t>目的与要求</w:t>
      </w:r>
    </w:p>
    <w:p w14:paraId="78F3D295" w14:textId="77777777" w:rsidR="005605CD" w:rsidRDefault="005605CD" w:rsidP="005605CD">
      <w:pPr>
        <w:numPr>
          <w:ilvl w:val="0"/>
          <w:numId w:val="18"/>
        </w:numPr>
        <w:spacing w:line="360" w:lineRule="exact"/>
        <w:rPr>
          <w:rFonts w:ascii="宋体" w:hAnsi="宋体"/>
          <w:sz w:val="24"/>
        </w:rPr>
      </w:pPr>
      <w:r>
        <w:rPr>
          <w:rFonts w:ascii="宋体" w:hAnsi="宋体" w:hint="eastAsia"/>
          <w:sz w:val="24"/>
        </w:rPr>
        <w:t>了解信息转换中的智能传感器和新型传感器</w:t>
      </w:r>
    </w:p>
    <w:p w14:paraId="3CE2A8BF" w14:textId="77777777" w:rsidR="005605CD" w:rsidRDefault="005605CD" w:rsidP="005605CD">
      <w:pPr>
        <w:numPr>
          <w:ilvl w:val="0"/>
          <w:numId w:val="18"/>
        </w:numPr>
        <w:spacing w:line="360" w:lineRule="exact"/>
        <w:rPr>
          <w:rFonts w:ascii="宋体" w:hAnsi="宋体"/>
          <w:sz w:val="24"/>
        </w:rPr>
      </w:pPr>
      <w:r>
        <w:rPr>
          <w:rFonts w:ascii="宋体" w:hAnsi="宋体" w:hint="eastAsia"/>
          <w:sz w:val="24"/>
        </w:rPr>
        <w:t>了解信息传输过程</w:t>
      </w:r>
    </w:p>
    <w:p w14:paraId="5E7082B9" w14:textId="77777777" w:rsidR="005605CD" w:rsidRDefault="005605CD" w:rsidP="005605CD">
      <w:pPr>
        <w:numPr>
          <w:ilvl w:val="0"/>
          <w:numId w:val="18"/>
        </w:numPr>
        <w:spacing w:line="360" w:lineRule="exact"/>
        <w:rPr>
          <w:rFonts w:ascii="宋体" w:hAnsi="宋体"/>
          <w:sz w:val="24"/>
        </w:rPr>
      </w:pPr>
      <w:r>
        <w:rPr>
          <w:rFonts w:ascii="宋体" w:hAnsi="宋体" w:hint="eastAsia"/>
          <w:sz w:val="24"/>
        </w:rPr>
        <w:t>了解信息传输过程中的干扰噪声</w:t>
      </w:r>
    </w:p>
    <w:p w14:paraId="1D53DD28" w14:textId="77777777" w:rsidR="005605CD" w:rsidRDefault="005605CD" w:rsidP="005605CD">
      <w:pPr>
        <w:numPr>
          <w:ilvl w:val="0"/>
          <w:numId w:val="17"/>
        </w:numPr>
        <w:spacing w:line="360" w:lineRule="exact"/>
        <w:rPr>
          <w:rFonts w:ascii="宋体" w:hAnsi="宋体"/>
          <w:sz w:val="24"/>
        </w:rPr>
      </w:pPr>
      <w:r>
        <w:rPr>
          <w:rFonts w:ascii="宋体" w:hAnsi="宋体" w:hint="eastAsia"/>
          <w:sz w:val="24"/>
        </w:rPr>
        <w:t>教学内容</w:t>
      </w:r>
    </w:p>
    <w:p w14:paraId="35581B3A" w14:textId="77777777" w:rsidR="005605CD" w:rsidRDefault="005605CD" w:rsidP="005605CD">
      <w:pPr>
        <w:spacing w:line="360" w:lineRule="exact"/>
        <w:ind w:left="1260"/>
        <w:rPr>
          <w:rFonts w:ascii="宋体" w:hAnsi="宋体"/>
          <w:sz w:val="24"/>
        </w:rPr>
      </w:pPr>
      <w:r>
        <w:rPr>
          <w:rFonts w:ascii="宋体" w:hAnsi="宋体" w:hint="eastAsia"/>
          <w:sz w:val="24"/>
        </w:rPr>
        <w:t>第一节</w:t>
      </w:r>
    </w:p>
    <w:p w14:paraId="101955CB" w14:textId="77777777" w:rsidR="005605CD" w:rsidRDefault="005605CD" w:rsidP="005605CD">
      <w:pPr>
        <w:numPr>
          <w:ilvl w:val="0"/>
          <w:numId w:val="19"/>
        </w:numPr>
        <w:spacing w:line="360" w:lineRule="exact"/>
        <w:rPr>
          <w:rFonts w:ascii="宋体" w:hAnsi="宋体"/>
          <w:sz w:val="24"/>
        </w:rPr>
      </w:pPr>
      <w:r>
        <w:rPr>
          <w:rFonts w:ascii="宋体" w:hAnsi="宋体" w:hint="eastAsia"/>
          <w:sz w:val="24"/>
        </w:rPr>
        <w:t>主要内容</w:t>
      </w:r>
    </w:p>
    <w:p w14:paraId="36FCF86E" w14:textId="77777777" w:rsidR="005605CD" w:rsidRDefault="005605CD" w:rsidP="005605CD">
      <w:pPr>
        <w:numPr>
          <w:ilvl w:val="0"/>
          <w:numId w:val="20"/>
        </w:numPr>
        <w:spacing w:line="360" w:lineRule="exact"/>
        <w:rPr>
          <w:rFonts w:ascii="宋体" w:hAnsi="宋体"/>
          <w:sz w:val="24"/>
        </w:rPr>
      </w:pPr>
      <w:r>
        <w:rPr>
          <w:rFonts w:ascii="宋体" w:hAnsi="宋体" w:hint="eastAsia"/>
          <w:sz w:val="24"/>
        </w:rPr>
        <w:t>信息转换中的智能传感器和新型传感器</w:t>
      </w:r>
    </w:p>
    <w:p w14:paraId="21D369D5" w14:textId="77777777" w:rsidR="005605CD" w:rsidRPr="002F7D67" w:rsidRDefault="005605CD" w:rsidP="005605CD">
      <w:pPr>
        <w:numPr>
          <w:ilvl w:val="0"/>
          <w:numId w:val="20"/>
        </w:numPr>
        <w:spacing w:line="360" w:lineRule="exact"/>
        <w:rPr>
          <w:rFonts w:ascii="宋体" w:hAnsi="宋体"/>
          <w:sz w:val="24"/>
        </w:rPr>
      </w:pPr>
      <w:r>
        <w:rPr>
          <w:rFonts w:ascii="宋体" w:hAnsi="宋体" w:hint="eastAsia"/>
          <w:sz w:val="24"/>
        </w:rPr>
        <w:t>传感器的标定及选用原则</w:t>
      </w:r>
    </w:p>
    <w:p w14:paraId="468FCA00" w14:textId="77777777" w:rsidR="005605CD" w:rsidRDefault="005605CD" w:rsidP="005605CD">
      <w:pPr>
        <w:numPr>
          <w:ilvl w:val="0"/>
          <w:numId w:val="19"/>
        </w:numPr>
        <w:spacing w:line="360" w:lineRule="exact"/>
        <w:rPr>
          <w:rFonts w:ascii="宋体" w:hAnsi="宋体"/>
          <w:sz w:val="24"/>
        </w:rPr>
      </w:pPr>
      <w:r>
        <w:rPr>
          <w:rFonts w:ascii="宋体" w:hAnsi="宋体" w:hint="eastAsia"/>
          <w:sz w:val="24"/>
        </w:rPr>
        <w:t>基本概念和知识点</w:t>
      </w:r>
    </w:p>
    <w:p w14:paraId="15452FA1"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传感器一般模型</w:t>
      </w:r>
    </w:p>
    <w:p w14:paraId="1A40EDDC"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核辐射检测</w:t>
      </w:r>
    </w:p>
    <w:p w14:paraId="47F1D781"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超声波检测</w:t>
      </w:r>
    </w:p>
    <w:p w14:paraId="23E54DC0"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声发射检测</w:t>
      </w:r>
    </w:p>
    <w:p w14:paraId="2EE48915"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光纤传感器</w:t>
      </w:r>
    </w:p>
    <w:p w14:paraId="106BA54D"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固态图像传感器</w:t>
      </w:r>
    </w:p>
    <w:p w14:paraId="0CB13712" w14:textId="77777777" w:rsidR="005605CD" w:rsidRDefault="005605CD" w:rsidP="005605CD">
      <w:pPr>
        <w:numPr>
          <w:ilvl w:val="0"/>
          <w:numId w:val="21"/>
        </w:numPr>
        <w:spacing w:line="360" w:lineRule="exact"/>
        <w:rPr>
          <w:rFonts w:ascii="宋体" w:hAnsi="宋体"/>
          <w:sz w:val="24"/>
        </w:rPr>
      </w:pPr>
      <w:r>
        <w:rPr>
          <w:rFonts w:ascii="宋体" w:hAnsi="宋体" w:hint="eastAsia"/>
          <w:sz w:val="24"/>
        </w:rPr>
        <w:t>传感器标定</w:t>
      </w:r>
    </w:p>
    <w:p w14:paraId="059A5495" w14:textId="77777777" w:rsidR="005605CD" w:rsidRDefault="005605CD" w:rsidP="005605CD">
      <w:pPr>
        <w:spacing w:line="360" w:lineRule="exact"/>
        <w:ind w:left="1260"/>
        <w:rPr>
          <w:rFonts w:ascii="宋体" w:hAnsi="宋体"/>
          <w:sz w:val="24"/>
        </w:rPr>
      </w:pPr>
      <w:r>
        <w:rPr>
          <w:rFonts w:ascii="宋体" w:hAnsi="宋体" w:hint="eastAsia"/>
          <w:sz w:val="24"/>
        </w:rPr>
        <w:t>第二节</w:t>
      </w:r>
    </w:p>
    <w:p w14:paraId="0CAB7D99" w14:textId="77777777" w:rsidR="005605CD" w:rsidRPr="00955012" w:rsidRDefault="005605CD" w:rsidP="005605CD">
      <w:pPr>
        <w:pStyle w:val="a9"/>
        <w:numPr>
          <w:ilvl w:val="1"/>
          <w:numId w:val="17"/>
        </w:numPr>
        <w:spacing w:line="360" w:lineRule="exact"/>
        <w:ind w:firstLineChars="0"/>
        <w:rPr>
          <w:rFonts w:ascii="宋体" w:hAnsi="宋体"/>
          <w:sz w:val="24"/>
        </w:rPr>
      </w:pPr>
      <w:r w:rsidRPr="00955012">
        <w:rPr>
          <w:rFonts w:ascii="宋体" w:hAnsi="宋体" w:hint="eastAsia"/>
          <w:sz w:val="24"/>
        </w:rPr>
        <w:t>主要内容</w:t>
      </w:r>
    </w:p>
    <w:p w14:paraId="29FE032B" w14:textId="77777777" w:rsidR="005605CD" w:rsidRPr="00955012" w:rsidRDefault="005605CD" w:rsidP="005605CD">
      <w:pPr>
        <w:pStyle w:val="a9"/>
        <w:numPr>
          <w:ilvl w:val="0"/>
          <w:numId w:val="57"/>
        </w:numPr>
        <w:spacing w:line="360" w:lineRule="exact"/>
        <w:ind w:firstLineChars="0"/>
        <w:rPr>
          <w:rFonts w:ascii="宋体" w:hAnsi="宋体"/>
          <w:sz w:val="24"/>
        </w:rPr>
      </w:pPr>
      <w:r w:rsidRPr="00955012">
        <w:rPr>
          <w:rFonts w:ascii="宋体" w:hAnsi="宋体" w:hint="eastAsia"/>
          <w:sz w:val="24"/>
        </w:rPr>
        <w:t>信息传输过程</w:t>
      </w:r>
    </w:p>
    <w:p w14:paraId="10CC3F06" w14:textId="77777777" w:rsidR="005605CD" w:rsidRPr="00955012" w:rsidRDefault="005605CD" w:rsidP="005605CD">
      <w:pPr>
        <w:pStyle w:val="a9"/>
        <w:numPr>
          <w:ilvl w:val="0"/>
          <w:numId w:val="57"/>
        </w:numPr>
        <w:spacing w:line="360" w:lineRule="exact"/>
        <w:ind w:firstLineChars="0"/>
        <w:rPr>
          <w:rFonts w:ascii="宋体" w:hAnsi="宋体"/>
          <w:sz w:val="24"/>
        </w:rPr>
      </w:pPr>
      <w:r w:rsidRPr="00955012">
        <w:rPr>
          <w:rFonts w:ascii="宋体" w:hAnsi="宋体" w:hint="eastAsia"/>
          <w:sz w:val="24"/>
        </w:rPr>
        <w:t>信息传输过程中的干扰噪声</w:t>
      </w:r>
    </w:p>
    <w:p w14:paraId="069A77B7" w14:textId="77777777" w:rsidR="005605CD" w:rsidRDefault="005605CD" w:rsidP="005605CD">
      <w:pPr>
        <w:pStyle w:val="a9"/>
        <w:numPr>
          <w:ilvl w:val="1"/>
          <w:numId w:val="17"/>
        </w:numPr>
        <w:spacing w:line="360" w:lineRule="exact"/>
        <w:ind w:firstLineChars="0"/>
        <w:rPr>
          <w:rFonts w:ascii="宋体" w:hAnsi="宋体"/>
          <w:sz w:val="24"/>
        </w:rPr>
      </w:pPr>
      <w:r>
        <w:rPr>
          <w:rFonts w:ascii="宋体" w:hAnsi="宋体" w:hint="eastAsia"/>
          <w:sz w:val="24"/>
        </w:rPr>
        <w:t>基本概念和知识点</w:t>
      </w:r>
    </w:p>
    <w:p w14:paraId="6EEF533C" w14:textId="77777777" w:rsidR="005605CD" w:rsidRPr="00955012" w:rsidRDefault="005605CD" w:rsidP="005605CD">
      <w:pPr>
        <w:pStyle w:val="a9"/>
        <w:numPr>
          <w:ilvl w:val="0"/>
          <w:numId w:val="57"/>
        </w:numPr>
        <w:spacing w:line="360" w:lineRule="exact"/>
        <w:ind w:firstLineChars="0"/>
        <w:rPr>
          <w:rFonts w:ascii="宋体" w:hAnsi="宋体"/>
          <w:sz w:val="24"/>
        </w:rPr>
      </w:pPr>
      <w:r w:rsidRPr="00955012">
        <w:rPr>
          <w:rFonts w:ascii="宋体" w:hAnsi="宋体"/>
          <w:sz w:val="24"/>
        </w:rPr>
        <w:t>Shannon</w:t>
      </w:r>
      <w:r w:rsidRPr="00955012">
        <w:rPr>
          <w:rFonts w:ascii="宋体" w:hAnsi="宋体" w:hint="eastAsia"/>
          <w:sz w:val="24"/>
        </w:rPr>
        <w:t>信道容量</w:t>
      </w:r>
    </w:p>
    <w:p w14:paraId="6E5927FE" w14:textId="77777777" w:rsidR="005605CD" w:rsidRPr="00BE30EF" w:rsidRDefault="005605CD" w:rsidP="005605CD">
      <w:pPr>
        <w:pStyle w:val="a9"/>
        <w:numPr>
          <w:ilvl w:val="0"/>
          <w:numId w:val="57"/>
        </w:numPr>
        <w:spacing w:line="360" w:lineRule="exact"/>
        <w:ind w:firstLineChars="0"/>
        <w:rPr>
          <w:rFonts w:ascii="宋体" w:hAnsi="宋体"/>
          <w:sz w:val="24"/>
        </w:rPr>
      </w:pPr>
      <w:r w:rsidRPr="00955012">
        <w:rPr>
          <w:rFonts w:ascii="宋体" w:hAnsi="宋体" w:hint="eastAsia"/>
          <w:sz w:val="24"/>
        </w:rPr>
        <w:t>噪声源及噪声耦合方式</w:t>
      </w:r>
    </w:p>
    <w:p w14:paraId="6D603D92" w14:textId="77777777" w:rsidR="005605CD" w:rsidRDefault="005605CD" w:rsidP="005605CD">
      <w:pPr>
        <w:numPr>
          <w:ilvl w:val="0"/>
          <w:numId w:val="19"/>
        </w:numPr>
        <w:spacing w:line="360" w:lineRule="exact"/>
        <w:rPr>
          <w:rFonts w:ascii="宋体" w:hAnsi="宋体"/>
          <w:sz w:val="24"/>
        </w:rPr>
      </w:pPr>
      <w:r>
        <w:rPr>
          <w:rFonts w:ascii="宋体" w:hAnsi="宋体" w:hint="eastAsia"/>
          <w:sz w:val="24"/>
        </w:rPr>
        <w:t>问题与应用（能力要求）</w:t>
      </w:r>
    </w:p>
    <w:p w14:paraId="20270573"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掌握信息转换及传输的基本概念，传感器的标定及选用原则，理解噪声源及噪声耦合。能够利用这些基本概念及模型，分析工程测试系统中相关问题。</w:t>
      </w:r>
    </w:p>
    <w:p w14:paraId="1408C68D" w14:textId="77777777" w:rsidR="005605CD" w:rsidRDefault="005605CD" w:rsidP="005605CD">
      <w:pPr>
        <w:numPr>
          <w:ilvl w:val="0"/>
          <w:numId w:val="17"/>
        </w:numPr>
        <w:spacing w:line="360" w:lineRule="exact"/>
        <w:rPr>
          <w:rFonts w:ascii="宋体" w:hAnsi="宋体"/>
          <w:sz w:val="24"/>
        </w:rPr>
      </w:pPr>
      <w:r>
        <w:rPr>
          <w:rFonts w:ascii="宋体" w:hAnsi="宋体" w:hint="eastAsia"/>
          <w:sz w:val="24"/>
        </w:rPr>
        <w:t>思考与研究</w:t>
      </w:r>
    </w:p>
    <w:p w14:paraId="2FB5C46C" w14:textId="77777777" w:rsidR="005605CD" w:rsidRDefault="005605CD" w:rsidP="005605CD">
      <w:pPr>
        <w:spacing w:line="360" w:lineRule="exact"/>
        <w:ind w:leftChars="627" w:left="1317"/>
        <w:rPr>
          <w:rFonts w:ascii="宋体" w:hAnsi="宋体"/>
          <w:sz w:val="24"/>
        </w:rPr>
      </w:pPr>
      <w:r>
        <w:rPr>
          <w:rFonts w:ascii="宋体" w:hAnsi="宋体" w:hint="eastAsia"/>
          <w:sz w:val="24"/>
        </w:rPr>
        <w:t>1.超声波检测的基本原理。</w:t>
      </w:r>
    </w:p>
    <w:p w14:paraId="6B3D3BB9" w14:textId="77777777" w:rsidR="005605CD" w:rsidRDefault="005605CD" w:rsidP="005605CD">
      <w:pPr>
        <w:spacing w:line="360" w:lineRule="exact"/>
        <w:ind w:leftChars="627" w:left="1317"/>
        <w:rPr>
          <w:rFonts w:ascii="宋体" w:hAnsi="宋体"/>
          <w:sz w:val="24"/>
        </w:rPr>
      </w:pPr>
      <w:r>
        <w:rPr>
          <w:rFonts w:ascii="宋体" w:hAnsi="宋体" w:hint="eastAsia"/>
          <w:sz w:val="24"/>
        </w:rPr>
        <w:t>2.声发射检测的基本原理。</w:t>
      </w:r>
      <w:r>
        <w:rPr>
          <w:rFonts w:ascii="宋体" w:hAnsi="宋体"/>
          <w:sz w:val="24"/>
        </w:rPr>
        <w:t xml:space="preserve"> </w:t>
      </w:r>
    </w:p>
    <w:p w14:paraId="272915E7" w14:textId="77777777" w:rsidR="005605CD" w:rsidRDefault="005605CD" w:rsidP="005605CD">
      <w:pPr>
        <w:spacing w:line="360" w:lineRule="exact"/>
        <w:ind w:leftChars="627" w:left="1317"/>
        <w:rPr>
          <w:rFonts w:ascii="宋体" w:hAnsi="宋体"/>
          <w:sz w:val="24"/>
        </w:rPr>
      </w:pPr>
      <w:r>
        <w:rPr>
          <w:rFonts w:ascii="宋体" w:hAnsi="宋体" w:hint="eastAsia"/>
          <w:sz w:val="24"/>
        </w:rPr>
        <w:lastRenderedPageBreak/>
        <w:t>3.对于一个具有非线性特征的传感器该如何标定及使用？</w:t>
      </w:r>
    </w:p>
    <w:p w14:paraId="6E3A15C2" w14:textId="77777777" w:rsidR="005605CD" w:rsidRDefault="005605CD" w:rsidP="005605CD">
      <w:pPr>
        <w:spacing w:line="360" w:lineRule="exact"/>
        <w:ind w:leftChars="627" w:left="1317"/>
        <w:rPr>
          <w:rFonts w:ascii="宋体" w:hAnsi="宋体"/>
          <w:sz w:val="24"/>
        </w:rPr>
      </w:pPr>
      <w:r>
        <w:rPr>
          <w:rFonts w:ascii="宋体" w:hAnsi="宋体" w:hint="eastAsia"/>
          <w:sz w:val="24"/>
        </w:rPr>
        <w:t>4.如何建立高信噪比的测量系统？</w:t>
      </w:r>
    </w:p>
    <w:p w14:paraId="4561A152" w14:textId="77777777" w:rsidR="005605CD" w:rsidRDefault="005605CD" w:rsidP="005605CD">
      <w:pPr>
        <w:spacing w:line="360" w:lineRule="exact"/>
        <w:ind w:leftChars="627" w:left="1317"/>
        <w:rPr>
          <w:rFonts w:ascii="宋体" w:hAnsi="宋体"/>
          <w:sz w:val="24"/>
        </w:rPr>
      </w:pPr>
      <w:r>
        <w:rPr>
          <w:rFonts w:ascii="宋体" w:hAnsi="宋体" w:hint="eastAsia"/>
          <w:sz w:val="24"/>
        </w:rPr>
        <w:t>5.对于一个风机轴承振动检测系统，其可能的噪声来源有哪些？</w:t>
      </w:r>
    </w:p>
    <w:p w14:paraId="4D76ABB8" w14:textId="77777777" w:rsidR="005605CD" w:rsidRPr="006E6E1E" w:rsidRDefault="005605CD" w:rsidP="005605CD">
      <w:pPr>
        <w:spacing w:line="360" w:lineRule="exact"/>
        <w:ind w:leftChars="627" w:left="1317"/>
        <w:rPr>
          <w:rFonts w:ascii="宋体" w:hAnsi="宋体"/>
          <w:sz w:val="24"/>
        </w:rPr>
      </w:pPr>
      <w:r>
        <w:rPr>
          <w:rFonts w:ascii="宋体" w:hAnsi="宋体" w:hint="eastAsia"/>
          <w:sz w:val="24"/>
        </w:rPr>
        <w:t>6.风力发电日益得到重视，如何对风力发电机组进行检测？</w:t>
      </w:r>
    </w:p>
    <w:p w14:paraId="5CA67F05" w14:textId="77777777" w:rsidR="005605CD" w:rsidRDefault="005605CD" w:rsidP="005605CD">
      <w:pPr>
        <w:spacing w:line="360" w:lineRule="exact"/>
        <w:rPr>
          <w:rFonts w:ascii="宋体" w:hAnsi="宋体"/>
          <w:sz w:val="24"/>
        </w:rPr>
      </w:pPr>
    </w:p>
    <w:p w14:paraId="7A63C019" w14:textId="77777777" w:rsidR="005605CD" w:rsidRDefault="005605CD" w:rsidP="005605CD">
      <w:pPr>
        <w:spacing w:line="360" w:lineRule="exact"/>
        <w:ind w:leftChars="257" w:left="540" w:firstLineChars="49" w:firstLine="118"/>
        <w:rPr>
          <w:rFonts w:ascii="宋体" w:hAnsi="宋体"/>
          <w:b/>
          <w:sz w:val="24"/>
        </w:rPr>
      </w:pPr>
    </w:p>
    <w:p w14:paraId="5FCD84C1"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第五章  模拟信号分析</w:t>
      </w:r>
    </w:p>
    <w:p w14:paraId="6A6ABBC0" w14:textId="77777777" w:rsidR="005605CD" w:rsidRDefault="005605CD" w:rsidP="005605CD">
      <w:pPr>
        <w:numPr>
          <w:ilvl w:val="0"/>
          <w:numId w:val="22"/>
        </w:numPr>
        <w:spacing w:line="360" w:lineRule="exact"/>
        <w:rPr>
          <w:rFonts w:ascii="宋体" w:hAnsi="宋体"/>
          <w:sz w:val="24"/>
        </w:rPr>
      </w:pPr>
      <w:r>
        <w:rPr>
          <w:rFonts w:ascii="宋体" w:hAnsi="宋体" w:hint="eastAsia"/>
          <w:sz w:val="24"/>
        </w:rPr>
        <w:t>目的与要求</w:t>
      </w:r>
    </w:p>
    <w:p w14:paraId="1BB19436" w14:textId="77777777" w:rsidR="005605CD" w:rsidRDefault="005605CD" w:rsidP="005605CD">
      <w:pPr>
        <w:numPr>
          <w:ilvl w:val="0"/>
          <w:numId w:val="23"/>
        </w:numPr>
        <w:spacing w:line="360" w:lineRule="exact"/>
        <w:rPr>
          <w:rFonts w:ascii="宋体" w:hAnsi="宋体"/>
          <w:sz w:val="24"/>
        </w:rPr>
      </w:pPr>
      <w:r>
        <w:rPr>
          <w:rFonts w:ascii="宋体" w:hAnsi="宋体" w:hint="eastAsia"/>
          <w:sz w:val="24"/>
        </w:rPr>
        <w:t>掌握信号调制方法；</w:t>
      </w:r>
    </w:p>
    <w:p w14:paraId="068F9ED5" w14:textId="77777777" w:rsidR="005605CD" w:rsidRDefault="005605CD" w:rsidP="005605CD">
      <w:pPr>
        <w:numPr>
          <w:ilvl w:val="0"/>
          <w:numId w:val="23"/>
        </w:numPr>
        <w:spacing w:line="360" w:lineRule="exact"/>
        <w:rPr>
          <w:rFonts w:ascii="宋体" w:hAnsi="宋体"/>
          <w:sz w:val="24"/>
        </w:rPr>
      </w:pPr>
      <w:r>
        <w:rPr>
          <w:rFonts w:ascii="宋体" w:hAnsi="宋体" w:hint="eastAsia"/>
          <w:sz w:val="24"/>
        </w:rPr>
        <w:t>掌握滤波器原理及典型滤波器；</w:t>
      </w:r>
    </w:p>
    <w:p w14:paraId="4ECD023B" w14:textId="77777777" w:rsidR="005605CD" w:rsidRPr="006A6A24" w:rsidRDefault="005605CD" w:rsidP="005605CD">
      <w:pPr>
        <w:numPr>
          <w:ilvl w:val="0"/>
          <w:numId w:val="23"/>
        </w:numPr>
        <w:spacing w:line="360" w:lineRule="exact"/>
        <w:rPr>
          <w:rFonts w:ascii="宋体" w:hAnsi="宋体"/>
          <w:sz w:val="24"/>
        </w:rPr>
      </w:pPr>
      <w:r>
        <w:rPr>
          <w:rFonts w:ascii="宋体" w:hAnsi="宋体" w:hint="eastAsia"/>
          <w:sz w:val="24"/>
        </w:rPr>
        <w:t>了解信号的估值及统计误差。</w:t>
      </w:r>
    </w:p>
    <w:p w14:paraId="29DB7BC2" w14:textId="77777777" w:rsidR="005605CD" w:rsidRDefault="005605CD" w:rsidP="005605CD">
      <w:pPr>
        <w:numPr>
          <w:ilvl w:val="0"/>
          <w:numId w:val="22"/>
        </w:numPr>
        <w:spacing w:line="360" w:lineRule="exact"/>
        <w:rPr>
          <w:rFonts w:ascii="宋体" w:hAnsi="宋体"/>
          <w:sz w:val="24"/>
        </w:rPr>
      </w:pPr>
      <w:r>
        <w:rPr>
          <w:rFonts w:ascii="宋体" w:hAnsi="宋体" w:hint="eastAsia"/>
          <w:sz w:val="24"/>
        </w:rPr>
        <w:t>教学内容</w:t>
      </w:r>
    </w:p>
    <w:p w14:paraId="642791A6"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第一节</w:t>
      </w:r>
    </w:p>
    <w:p w14:paraId="5D0B74C7" w14:textId="77777777" w:rsidR="005605CD" w:rsidRDefault="005605CD" w:rsidP="005605CD">
      <w:pPr>
        <w:numPr>
          <w:ilvl w:val="0"/>
          <w:numId w:val="24"/>
        </w:numPr>
        <w:spacing w:line="360" w:lineRule="exact"/>
        <w:rPr>
          <w:rFonts w:ascii="宋体" w:hAnsi="宋体"/>
          <w:sz w:val="24"/>
        </w:rPr>
      </w:pPr>
      <w:r>
        <w:rPr>
          <w:rFonts w:ascii="宋体" w:hAnsi="宋体" w:hint="eastAsia"/>
          <w:sz w:val="24"/>
        </w:rPr>
        <w:t>主要内容</w:t>
      </w:r>
    </w:p>
    <w:p w14:paraId="1B8BF094" w14:textId="77777777" w:rsidR="005605CD" w:rsidRPr="004D4475" w:rsidRDefault="005605CD" w:rsidP="005605CD">
      <w:pPr>
        <w:spacing w:line="360" w:lineRule="exact"/>
        <w:ind w:left="1260"/>
        <w:rPr>
          <w:rFonts w:ascii="宋体" w:hAnsi="宋体"/>
          <w:sz w:val="24"/>
        </w:rPr>
      </w:pPr>
      <w:r>
        <w:rPr>
          <w:rFonts w:ascii="宋体" w:hAnsi="宋体" w:hint="eastAsia"/>
          <w:sz w:val="24"/>
        </w:rPr>
        <w:t>① 调幅及解调原理</w:t>
      </w:r>
    </w:p>
    <w:p w14:paraId="62992206" w14:textId="77777777" w:rsidR="005605CD" w:rsidRPr="004D4475" w:rsidRDefault="005605CD" w:rsidP="005605CD">
      <w:pPr>
        <w:spacing w:line="360" w:lineRule="exact"/>
        <w:ind w:left="1260"/>
        <w:rPr>
          <w:rFonts w:ascii="宋体" w:hAnsi="宋体"/>
          <w:sz w:val="24"/>
        </w:rPr>
      </w:pPr>
      <w:r>
        <w:rPr>
          <w:rFonts w:ascii="宋体" w:hAnsi="宋体" w:hint="eastAsia"/>
          <w:sz w:val="24"/>
        </w:rPr>
        <w:t>② 调频波及其频谱</w:t>
      </w:r>
    </w:p>
    <w:p w14:paraId="27BB2C3A" w14:textId="77777777" w:rsidR="005605CD" w:rsidRDefault="005605CD" w:rsidP="005605CD">
      <w:pPr>
        <w:numPr>
          <w:ilvl w:val="0"/>
          <w:numId w:val="24"/>
        </w:numPr>
        <w:spacing w:line="360" w:lineRule="exact"/>
        <w:rPr>
          <w:rFonts w:ascii="宋体" w:hAnsi="宋体"/>
          <w:sz w:val="24"/>
        </w:rPr>
      </w:pPr>
      <w:r>
        <w:rPr>
          <w:rFonts w:ascii="宋体" w:hAnsi="宋体" w:hint="eastAsia"/>
          <w:sz w:val="24"/>
        </w:rPr>
        <w:t>基本概念和知识点</w:t>
      </w:r>
    </w:p>
    <w:p w14:paraId="529C8410" w14:textId="77777777" w:rsidR="005605CD" w:rsidRDefault="005605CD" w:rsidP="005605CD">
      <w:pPr>
        <w:numPr>
          <w:ilvl w:val="0"/>
          <w:numId w:val="25"/>
        </w:numPr>
        <w:spacing w:line="360" w:lineRule="exact"/>
        <w:rPr>
          <w:rFonts w:ascii="宋体" w:hAnsi="宋体"/>
          <w:sz w:val="24"/>
        </w:rPr>
      </w:pPr>
      <w:r>
        <w:rPr>
          <w:rFonts w:ascii="宋体" w:hAnsi="宋体" w:hint="eastAsia"/>
          <w:sz w:val="24"/>
        </w:rPr>
        <w:t>幅度调制</w:t>
      </w:r>
    </w:p>
    <w:p w14:paraId="59832F3B" w14:textId="77777777" w:rsidR="005605CD" w:rsidRDefault="005605CD" w:rsidP="005605CD">
      <w:pPr>
        <w:numPr>
          <w:ilvl w:val="0"/>
          <w:numId w:val="25"/>
        </w:numPr>
        <w:spacing w:line="360" w:lineRule="exact"/>
        <w:rPr>
          <w:rFonts w:ascii="宋体" w:hAnsi="宋体"/>
          <w:sz w:val="24"/>
        </w:rPr>
      </w:pPr>
      <w:r>
        <w:rPr>
          <w:rFonts w:ascii="宋体" w:hAnsi="宋体" w:hint="eastAsia"/>
          <w:sz w:val="24"/>
        </w:rPr>
        <w:t>同步解调</w:t>
      </w:r>
    </w:p>
    <w:p w14:paraId="18B7C6F9" w14:textId="77777777" w:rsidR="005605CD" w:rsidRDefault="005605CD" w:rsidP="005605CD">
      <w:pPr>
        <w:numPr>
          <w:ilvl w:val="0"/>
          <w:numId w:val="25"/>
        </w:numPr>
        <w:spacing w:line="360" w:lineRule="exact"/>
        <w:rPr>
          <w:rFonts w:ascii="宋体" w:hAnsi="宋体"/>
          <w:sz w:val="24"/>
        </w:rPr>
      </w:pPr>
      <w:r>
        <w:rPr>
          <w:rFonts w:ascii="宋体" w:hAnsi="宋体" w:hint="eastAsia"/>
          <w:sz w:val="24"/>
        </w:rPr>
        <w:t>抑制调幅</w:t>
      </w:r>
    </w:p>
    <w:p w14:paraId="5D58FE72" w14:textId="77777777" w:rsidR="005605CD" w:rsidRDefault="005605CD" w:rsidP="005605CD">
      <w:pPr>
        <w:numPr>
          <w:ilvl w:val="0"/>
          <w:numId w:val="25"/>
        </w:numPr>
        <w:spacing w:line="360" w:lineRule="exact"/>
        <w:rPr>
          <w:rFonts w:ascii="宋体" w:hAnsi="宋体"/>
          <w:sz w:val="24"/>
        </w:rPr>
      </w:pPr>
      <w:r>
        <w:rPr>
          <w:rFonts w:ascii="宋体" w:hAnsi="宋体" w:hint="eastAsia"/>
          <w:sz w:val="24"/>
        </w:rPr>
        <w:t>调幅波的波形失真</w:t>
      </w:r>
    </w:p>
    <w:p w14:paraId="3A2639E6" w14:textId="77777777" w:rsidR="005605CD" w:rsidRPr="00BF72B0" w:rsidRDefault="005605CD" w:rsidP="005605CD">
      <w:pPr>
        <w:numPr>
          <w:ilvl w:val="0"/>
          <w:numId w:val="25"/>
        </w:numPr>
        <w:spacing w:line="360" w:lineRule="exact"/>
        <w:rPr>
          <w:rFonts w:ascii="宋体" w:hAnsi="宋体"/>
          <w:sz w:val="24"/>
        </w:rPr>
      </w:pPr>
      <w:r w:rsidRPr="00BF72B0">
        <w:rPr>
          <w:rFonts w:ascii="宋体" w:hAnsi="宋体" w:hint="eastAsia"/>
          <w:sz w:val="24"/>
        </w:rPr>
        <w:t>频率调制</w:t>
      </w:r>
    </w:p>
    <w:p w14:paraId="67880844" w14:textId="77777777" w:rsidR="005605CD" w:rsidRDefault="005605CD" w:rsidP="005605CD">
      <w:pPr>
        <w:numPr>
          <w:ilvl w:val="0"/>
          <w:numId w:val="24"/>
        </w:numPr>
        <w:spacing w:line="360" w:lineRule="exact"/>
        <w:rPr>
          <w:rFonts w:ascii="宋体" w:hAnsi="宋体"/>
          <w:sz w:val="24"/>
        </w:rPr>
      </w:pPr>
      <w:r>
        <w:rPr>
          <w:rFonts w:ascii="宋体" w:hAnsi="宋体" w:hint="eastAsia"/>
          <w:sz w:val="24"/>
        </w:rPr>
        <w:t>问题与应用（能力要求）</w:t>
      </w:r>
    </w:p>
    <w:p w14:paraId="68B1FF21"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掌握信号的调幅及解调原理、频率调制的优缺点。了解信号调制的工程应用。</w:t>
      </w:r>
    </w:p>
    <w:p w14:paraId="0F957A72"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第二节</w:t>
      </w:r>
    </w:p>
    <w:p w14:paraId="748718A4" w14:textId="77777777" w:rsidR="005605CD" w:rsidRDefault="005605CD" w:rsidP="005605CD">
      <w:pPr>
        <w:numPr>
          <w:ilvl w:val="0"/>
          <w:numId w:val="26"/>
        </w:numPr>
        <w:spacing w:line="360" w:lineRule="exact"/>
        <w:rPr>
          <w:rFonts w:ascii="宋体" w:hAnsi="宋体"/>
          <w:sz w:val="24"/>
        </w:rPr>
      </w:pPr>
      <w:r>
        <w:rPr>
          <w:rFonts w:ascii="宋体" w:hAnsi="宋体" w:hint="eastAsia"/>
          <w:sz w:val="24"/>
        </w:rPr>
        <w:t>主要内容</w:t>
      </w:r>
    </w:p>
    <w:p w14:paraId="7DC93260" w14:textId="77777777" w:rsidR="005605CD" w:rsidRPr="003464E7" w:rsidRDefault="005605CD" w:rsidP="005605CD">
      <w:pPr>
        <w:numPr>
          <w:ilvl w:val="0"/>
          <w:numId w:val="27"/>
        </w:numPr>
        <w:spacing w:line="360" w:lineRule="exact"/>
        <w:rPr>
          <w:rFonts w:ascii="宋体" w:hAnsi="宋体"/>
          <w:sz w:val="24"/>
        </w:rPr>
      </w:pPr>
      <w:r w:rsidRPr="003464E7">
        <w:rPr>
          <w:rFonts w:ascii="宋体" w:hAnsi="宋体" w:hint="eastAsia"/>
          <w:sz w:val="24"/>
        </w:rPr>
        <w:t>滤波器</w:t>
      </w:r>
      <w:r>
        <w:rPr>
          <w:rFonts w:ascii="宋体" w:hAnsi="宋体" w:hint="eastAsia"/>
          <w:sz w:val="24"/>
        </w:rPr>
        <w:t>原理及典型滤波器</w:t>
      </w:r>
      <w:r w:rsidRPr="003464E7">
        <w:rPr>
          <w:rFonts w:ascii="宋体" w:hAnsi="宋体" w:hint="eastAsia"/>
          <w:sz w:val="24"/>
        </w:rPr>
        <w:t>；</w:t>
      </w:r>
    </w:p>
    <w:p w14:paraId="2A9E952C" w14:textId="77777777" w:rsidR="005605CD" w:rsidRPr="00FC2995" w:rsidRDefault="005605CD" w:rsidP="005605CD">
      <w:pPr>
        <w:numPr>
          <w:ilvl w:val="0"/>
          <w:numId w:val="27"/>
        </w:numPr>
        <w:spacing w:line="360" w:lineRule="exact"/>
        <w:rPr>
          <w:rFonts w:ascii="宋体" w:hAnsi="宋体"/>
          <w:sz w:val="24"/>
        </w:rPr>
      </w:pPr>
      <w:r>
        <w:rPr>
          <w:rFonts w:ascii="宋体" w:hAnsi="宋体" w:hint="eastAsia"/>
          <w:sz w:val="24"/>
        </w:rPr>
        <w:t>信号估计方法</w:t>
      </w:r>
      <w:r w:rsidRPr="00FC2995">
        <w:rPr>
          <w:rFonts w:ascii="宋体" w:hAnsi="宋体" w:hint="eastAsia"/>
          <w:sz w:val="24"/>
        </w:rPr>
        <w:t>。</w:t>
      </w:r>
    </w:p>
    <w:p w14:paraId="20CD7C0C" w14:textId="77777777" w:rsidR="005605CD" w:rsidRDefault="005605CD" w:rsidP="005605CD">
      <w:pPr>
        <w:numPr>
          <w:ilvl w:val="0"/>
          <w:numId w:val="26"/>
        </w:numPr>
        <w:spacing w:line="360" w:lineRule="exact"/>
        <w:rPr>
          <w:rFonts w:ascii="宋体" w:hAnsi="宋体"/>
          <w:sz w:val="24"/>
        </w:rPr>
      </w:pPr>
      <w:r>
        <w:rPr>
          <w:rFonts w:ascii="宋体" w:hAnsi="宋体" w:hint="eastAsia"/>
          <w:sz w:val="24"/>
        </w:rPr>
        <w:t>基本概念和知识点</w:t>
      </w:r>
    </w:p>
    <w:p w14:paraId="061CA1A5" w14:textId="77777777" w:rsidR="005605CD" w:rsidRDefault="005605CD" w:rsidP="005605CD">
      <w:pPr>
        <w:numPr>
          <w:ilvl w:val="0"/>
          <w:numId w:val="28"/>
        </w:numPr>
        <w:spacing w:line="360" w:lineRule="exact"/>
        <w:rPr>
          <w:rFonts w:ascii="宋体" w:hAnsi="宋体"/>
          <w:sz w:val="24"/>
        </w:rPr>
      </w:pPr>
      <w:r>
        <w:rPr>
          <w:rFonts w:ascii="宋体" w:hAnsi="宋体" w:hint="eastAsia"/>
          <w:sz w:val="24"/>
        </w:rPr>
        <w:t>理想滤波器</w:t>
      </w:r>
    </w:p>
    <w:p w14:paraId="1371DCC9" w14:textId="77777777" w:rsidR="005605CD" w:rsidRDefault="005605CD" w:rsidP="005605CD">
      <w:pPr>
        <w:numPr>
          <w:ilvl w:val="0"/>
          <w:numId w:val="28"/>
        </w:numPr>
        <w:spacing w:line="360" w:lineRule="exact"/>
        <w:rPr>
          <w:rFonts w:ascii="宋体" w:hAnsi="宋体"/>
          <w:sz w:val="24"/>
        </w:rPr>
      </w:pPr>
      <w:r>
        <w:rPr>
          <w:rFonts w:ascii="宋体" w:hAnsi="宋体" w:hint="eastAsia"/>
          <w:sz w:val="24"/>
        </w:rPr>
        <w:t>因果滤波器</w:t>
      </w:r>
    </w:p>
    <w:p w14:paraId="122FB415" w14:textId="77777777" w:rsidR="005605CD" w:rsidRDefault="005605CD" w:rsidP="005605CD">
      <w:pPr>
        <w:numPr>
          <w:ilvl w:val="0"/>
          <w:numId w:val="28"/>
        </w:numPr>
        <w:spacing w:line="360" w:lineRule="exact"/>
        <w:rPr>
          <w:rFonts w:ascii="宋体" w:hAnsi="宋体"/>
          <w:sz w:val="24"/>
        </w:rPr>
      </w:pPr>
      <w:r>
        <w:rPr>
          <w:rFonts w:ascii="宋体" w:hAnsi="宋体" w:hint="eastAsia"/>
          <w:sz w:val="24"/>
        </w:rPr>
        <w:t>统计误差</w:t>
      </w:r>
    </w:p>
    <w:p w14:paraId="4B1C51C9" w14:textId="77777777" w:rsidR="005605CD" w:rsidRPr="003464E7" w:rsidRDefault="005605CD" w:rsidP="005605CD">
      <w:pPr>
        <w:numPr>
          <w:ilvl w:val="0"/>
          <w:numId w:val="28"/>
        </w:numPr>
        <w:spacing w:line="360" w:lineRule="exact"/>
        <w:rPr>
          <w:rFonts w:ascii="宋体" w:hAnsi="宋体"/>
          <w:sz w:val="24"/>
        </w:rPr>
      </w:pPr>
      <w:r w:rsidRPr="003464E7">
        <w:rPr>
          <w:rFonts w:ascii="宋体" w:hAnsi="宋体" w:hint="eastAsia"/>
          <w:sz w:val="24"/>
        </w:rPr>
        <w:t>概率密度分析仪</w:t>
      </w:r>
    </w:p>
    <w:p w14:paraId="187A62CA" w14:textId="77777777" w:rsidR="005605CD" w:rsidRDefault="005605CD" w:rsidP="005605CD">
      <w:pPr>
        <w:numPr>
          <w:ilvl w:val="0"/>
          <w:numId w:val="26"/>
        </w:numPr>
        <w:spacing w:line="360" w:lineRule="exact"/>
        <w:rPr>
          <w:rFonts w:ascii="宋体" w:hAnsi="宋体"/>
          <w:sz w:val="24"/>
        </w:rPr>
      </w:pPr>
      <w:r>
        <w:rPr>
          <w:rFonts w:ascii="宋体" w:hAnsi="宋体" w:hint="eastAsia"/>
          <w:sz w:val="24"/>
        </w:rPr>
        <w:t>问题与应用（能力要求）</w:t>
      </w:r>
    </w:p>
    <w:p w14:paraId="2A2C9FE6"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lastRenderedPageBreak/>
        <w:t>掌握滤波器的工程应用，能够使用典型的滤波器进行滤波处理，了解信号估计方法。</w:t>
      </w:r>
    </w:p>
    <w:p w14:paraId="0CFEFD18" w14:textId="77777777" w:rsidR="005605CD" w:rsidRDefault="005605CD" w:rsidP="005605CD">
      <w:pPr>
        <w:numPr>
          <w:ilvl w:val="0"/>
          <w:numId w:val="22"/>
        </w:numPr>
        <w:spacing w:line="360" w:lineRule="exact"/>
        <w:rPr>
          <w:rFonts w:ascii="宋体" w:hAnsi="宋体"/>
          <w:sz w:val="24"/>
        </w:rPr>
      </w:pPr>
      <w:r>
        <w:rPr>
          <w:rFonts w:ascii="宋体" w:hAnsi="宋体" w:hint="eastAsia"/>
          <w:sz w:val="24"/>
        </w:rPr>
        <w:t>思考与研究</w:t>
      </w:r>
    </w:p>
    <w:p w14:paraId="2D404096" w14:textId="77777777" w:rsidR="005605CD" w:rsidRDefault="005605CD" w:rsidP="005605CD">
      <w:pPr>
        <w:spacing w:line="360" w:lineRule="exact"/>
        <w:ind w:leftChars="627" w:left="1317"/>
        <w:rPr>
          <w:rFonts w:ascii="宋体" w:hAnsi="宋体"/>
          <w:sz w:val="24"/>
        </w:rPr>
      </w:pPr>
      <w:r>
        <w:rPr>
          <w:rFonts w:ascii="宋体" w:hAnsi="宋体" w:hint="eastAsia"/>
          <w:sz w:val="24"/>
        </w:rPr>
        <w:t>1.信号的调幅和调频各有什么优点和缺点？</w:t>
      </w:r>
    </w:p>
    <w:p w14:paraId="14FA7D2E" w14:textId="77777777" w:rsidR="005605CD" w:rsidRDefault="005605CD" w:rsidP="005605CD">
      <w:pPr>
        <w:spacing w:line="360" w:lineRule="exact"/>
        <w:ind w:leftChars="627" w:left="1317"/>
        <w:rPr>
          <w:rFonts w:ascii="宋体" w:hAnsi="宋体"/>
          <w:sz w:val="24"/>
        </w:rPr>
      </w:pPr>
      <w:r>
        <w:rPr>
          <w:rFonts w:ascii="宋体" w:hAnsi="宋体" w:hint="eastAsia"/>
          <w:sz w:val="24"/>
        </w:rPr>
        <w:t>2.举例说明调频和调幅的工程应用。</w:t>
      </w:r>
    </w:p>
    <w:p w14:paraId="68A11A83" w14:textId="77777777" w:rsidR="005605CD" w:rsidRDefault="005605CD" w:rsidP="005605CD">
      <w:pPr>
        <w:spacing w:line="360" w:lineRule="exact"/>
        <w:ind w:leftChars="627" w:left="1317"/>
        <w:rPr>
          <w:rFonts w:ascii="宋体" w:hAnsi="宋体"/>
          <w:sz w:val="24"/>
        </w:rPr>
      </w:pPr>
      <w:r>
        <w:rPr>
          <w:rFonts w:ascii="宋体" w:hAnsi="宋体" w:hint="eastAsia"/>
          <w:sz w:val="24"/>
        </w:rPr>
        <w:t>3.是否存在理想滤波器？为什么？</w:t>
      </w:r>
    </w:p>
    <w:p w14:paraId="0782F467" w14:textId="77777777" w:rsidR="005605CD" w:rsidRDefault="005605CD" w:rsidP="005605CD">
      <w:pPr>
        <w:spacing w:line="360" w:lineRule="exact"/>
        <w:ind w:leftChars="627" w:left="1317"/>
        <w:rPr>
          <w:rFonts w:ascii="宋体" w:hAnsi="宋体"/>
          <w:sz w:val="24"/>
        </w:rPr>
      </w:pPr>
      <w:r>
        <w:rPr>
          <w:rFonts w:ascii="宋体" w:hAnsi="宋体" w:hint="eastAsia"/>
          <w:sz w:val="24"/>
        </w:rPr>
        <w:t>4.比较几个典型的滤波器，说明各自的优势。</w:t>
      </w:r>
    </w:p>
    <w:p w14:paraId="45E6BA9B" w14:textId="77777777" w:rsidR="005605CD" w:rsidRDefault="005605CD" w:rsidP="005605CD">
      <w:pPr>
        <w:spacing w:line="360" w:lineRule="exact"/>
        <w:ind w:leftChars="627" w:left="1317"/>
        <w:rPr>
          <w:rFonts w:ascii="宋体" w:hAnsi="宋体"/>
          <w:sz w:val="24"/>
        </w:rPr>
      </w:pPr>
      <w:r>
        <w:rPr>
          <w:rFonts w:ascii="宋体" w:hAnsi="宋体" w:hint="eastAsia"/>
          <w:sz w:val="24"/>
        </w:rPr>
        <w:t>5.举例说明哪些工程测试场合使用了滤波器</w:t>
      </w:r>
    </w:p>
    <w:p w14:paraId="3F91A613" w14:textId="77777777" w:rsidR="005605CD" w:rsidRDefault="005605CD" w:rsidP="005605CD">
      <w:pPr>
        <w:spacing w:line="360" w:lineRule="exact"/>
        <w:ind w:leftChars="627" w:left="1317"/>
        <w:rPr>
          <w:rFonts w:ascii="宋体" w:hAnsi="宋体"/>
          <w:sz w:val="24"/>
        </w:rPr>
      </w:pPr>
      <w:r>
        <w:rPr>
          <w:rFonts w:ascii="宋体" w:hAnsi="宋体" w:hint="eastAsia"/>
          <w:sz w:val="24"/>
        </w:rPr>
        <w:t>6.如何使用概率密度分析仪，其数学原理？</w:t>
      </w:r>
    </w:p>
    <w:p w14:paraId="519CF19B" w14:textId="77777777" w:rsidR="005605CD" w:rsidRDefault="005605CD" w:rsidP="005605CD">
      <w:pPr>
        <w:spacing w:line="360" w:lineRule="exact"/>
        <w:rPr>
          <w:rFonts w:ascii="宋体" w:hAnsi="宋体"/>
          <w:sz w:val="24"/>
        </w:rPr>
      </w:pPr>
    </w:p>
    <w:p w14:paraId="0CEDA4D3"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第六章  数字信号分析（一）</w:t>
      </w:r>
    </w:p>
    <w:p w14:paraId="13D8DA25" w14:textId="77777777" w:rsidR="005605CD" w:rsidRDefault="005605CD" w:rsidP="005605CD">
      <w:pPr>
        <w:numPr>
          <w:ilvl w:val="0"/>
          <w:numId w:val="29"/>
        </w:numPr>
        <w:spacing w:line="360" w:lineRule="exact"/>
        <w:rPr>
          <w:rFonts w:ascii="宋体" w:hAnsi="宋体"/>
          <w:sz w:val="24"/>
        </w:rPr>
      </w:pPr>
      <w:r>
        <w:rPr>
          <w:rFonts w:ascii="宋体" w:hAnsi="宋体" w:hint="eastAsia"/>
          <w:sz w:val="24"/>
        </w:rPr>
        <w:t>目的与要求</w:t>
      </w:r>
    </w:p>
    <w:p w14:paraId="0135665B" w14:textId="77777777" w:rsidR="005605CD" w:rsidRDefault="005605CD" w:rsidP="005605CD">
      <w:pPr>
        <w:numPr>
          <w:ilvl w:val="0"/>
          <w:numId w:val="30"/>
        </w:numPr>
        <w:spacing w:line="360" w:lineRule="exact"/>
        <w:rPr>
          <w:rFonts w:ascii="宋体" w:hAnsi="宋体"/>
          <w:sz w:val="24"/>
        </w:rPr>
      </w:pPr>
      <w:r>
        <w:rPr>
          <w:rFonts w:ascii="宋体" w:hAnsi="宋体" w:hint="eastAsia"/>
          <w:sz w:val="24"/>
        </w:rPr>
        <w:t>掌握模拟信号离散化方法；</w:t>
      </w:r>
    </w:p>
    <w:p w14:paraId="78A46B46" w14:textId="77777777" w:rsidR="005605CD" w:rsidRDefault="005605CD" w:rsidP="005605CD">
      <w:pPr>
        <w:numPr>
          <w:ilvl w:val="0"/>
          <w:numId w:val="30"/>
        </w:numPr>
        <w:spacing w:line="360" w:lineRule="exact"/>
        <w:rPr>
          <w:rFonts w:ascii="宋体" w:hAnsi="宋体"/>
          <w:sz w:val="24"/>
        </w:rPr>
      </w:pPr>
      <w:r>
        <w:rPr>
          <w:rFonts w:ascii="宋体" w:hAnsi="宋体" w:hint="eastAsia"/>
          <w:sz w:val="24"/>
        </w:rPr>
        <w:t>掌握采样信号的Fourier变化；</w:t>
      </w:r>
    </w:p>
    <w:p w14:paraId="56B461CD" w14:textId="77777777" w:rsidR="005605CD" w:rsidRDefault="005605CD" w:rsidP="005605CD">
      <w:pPr>
        <w:numPr>
          <w:ilvl w:val="0"/>
          <w:numId w:val="30"/>
        </w:numPr>
        <w:spacing w:line="360" w:lineRule="exact"/>
        <w:rPr>
          <w:rFonts w:ascii="宋体" w:hAnsi="宋体"/>
          <w:sz w:val="24"/>
        </w:rPr>
      </w:pPr>
      <w:r>
        <w:rPr>
          <w:rFonts w:ascii="宋体" w:hAnsi="宋体" w:hint="eastAsia"/>
          <w:sz w:val="24"/>
        </w:rPr>
        <w:t>掌握DFT理论、定理。</w:t>
      </w:r>
    </w:p>
    <w:p w14:paraId="6118E723" w14:textId="77777777" w:rsidR="005605CD" w:rsidRDefault="005605CD" w:rsidP="005605CD">
      <w:pPr>
        <w:numPr>
          <w:ilvl w:val="0"/>
          <w:numId w:val="30"/>
        </w:numPr>
        <w:spacing w:line="360" w:lineRule="exact"/>
        <w:rPr>
          <w:rFonts w:ascii="宋体" w:hAnsi="宋体"/>
          <w:sz w:val="24"/>
        </w:rPr>
      </w:pPr>
      <w:r>
        <w:rPr>
          <w:rFonts w:ascii="宋体" w:hAnsi="宋体" w:hint="eastAsia"/>
          <w:sz w:val="24"/>
        </w:rPr>
        <w:t>掌握FFT理论及应用</w:t>
      </w:r>
    </w:p>
    <w:p w14:paraId="1368189D" w14:textId="77777777" w:rsidR="005605CD" w:rsidRPr="006A6A24" w:rsidRDefault="005605CD" w:rsidP="005605CD">
      <w:pPr>
        <w:numPr>
          <w:ilvl w:val="0"/>
          <w:numId w:val="30"/>
        </w:numPr>
        <w:spacing w:line="360" w:lineRule="exact"/>
        <w:rPr>
          <w:rFonts w:ascii="宋体" w:hAnsi="宋体"/>
          <w:sz w:val="24"/>
        </w:rPr>
      </w:pPr>
      <w:r>
        <w:rPr>
          <w:rFonts w:ascii="宋体" w:hAnsi="宋体" w:hint="eastAsia"/>
          <w:sz w:val="24"/>
        </w:rPr>
        <w:t>了解谱分析与谱估计</w:t>
      </w:r>
    </w:p>
    <w:p w14:paraId="1B84EBEB" w14:textId="77777777" w:rsidR="005605CD" w:rsidRDefault="005605CD" w:rsidP="005605CD">
      <w:pPr>
        <w:numPr>
          <w:ilvl w:val="0"/>
          <w:numId w:val="29"/>
        </w:numPr>
        <w:spacing w:line="360" w:lineRule="exact"/>
        <w:rPr>
          <w:rFonts w:ascii="宋体" w:hAnsi="宋体"/>
          <w:sz w:val="24"/>
        </w:rPr>
      </w:pPr>
      <w:r>
        <w:rPr>
          <w:rFonts w:ascii="宋体" w:hAnsi="宋体" w:hint="eastAsia"/>
          <w:sz w:val="24"/>
        </w:rPr>
        <w:t>教学内容</w:t>
      </w:r>
    </w:p>
    <w:p w14:paraId="555B68A4"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第一节</w:t>
      </w:r>
    </w:p>
    <w:p w14:paraId="2ECA465A" w14:textId="77777777" w:rsidR="005605CD" w:rsidRDefault="005605CD" w:rsidP="005605CD">
      <w:pPr>
        <w:numPr>
          <w:ilvl w:val="0"/>
          <w:numId w:val="31"/>
        </w:numPr>
        <w:spacing w:line="360" w:lineRule="exact"/>
        <w:rPr>
          <w:rFonts w:ascii="宋体" w:hAnsi="宋体"/>
          <w:sz w:val="24"/>
        </w:rPr>
      </w:pPr>
      <w:r>
        <w:rPr>
          <w:rFonts w:ascii="宋体" w:hAnsi="宋体" w:hint="eastAsia"/>
          <w:sz w:val="24"/>
        </w:rPr>
        <w:t>主要内容</w:t>
      </w:r>
    </w:p>
    <w:p w14:paraId="20F9BE51" w14:textId="77777777" w:rsidR="005605CD" w:rsidRPr="004D4475" w:rsidRDefault="005605CD" w:rsidP="005605CD">
      <w:pPr>
        <w:numPr>
          <w:ilvl w:val="0"/>
          <w:numId w:val="32"/>
        </w:numPr>
        <w:spacing w:line="360" w:lineRule="exact"/>
        <w:rPr>
          <w:rFonts w:ascii="宋体" w:hAnsi="宋体"/>
          <w:sz w:val="24"/>
        </w:rPr>
      </w:pPr>
      <w:r>
        <w:rPr>
          <w:rFonts w:ascii="宋体" w:hAnsi="宋体" w:hint="eastAsia"/>
          <w:sz w:val="24"/>
        </w:rPr>
        <w:t>A/D转换过程</w:t>
      </w:r>
    </w:p>
    <w:p w14:paraId="2806F82D" w14:textId="77777777" w:rsidR="005605CD" w:rsidRDefault="005605CD" w:rsidP="005605CD">
      <w:pPr>
        <w:numPr>
          <w:ilvl w:val="0"/>
          <w:numId w:val="32"/>
        </w:numPr>
        <w:spacing w:line="360" w:lineRule="exact"/>
        <w:rPr>
          <w:rFonts w:ascii="宋体" w:hAnsi="宋体"/>
          <w:sz w:val="24"/>
        </w:rPr>
      </w:pPr>
      <w:r>
        <w:rPr>
          <w:rFonts w:ascii="宋体" w:hAnsi="宋体" w:hint="eastAsia"/>
          <w:sz w:val="24"/>
        </w:rPr>
        <w:t>采样信号的Fourier变化</w:t>
      </w:r>
    </w:p>
    <w:p w14:paraId="2E6BAC84" w14:textId="77777777" w:rsidR="005605CD" w:rsidRDefault="005605CD" w:rsidP="005605CD">
      <w:pPr>
        <w:numPr>
          <w:ilvl w:val="0"/>
          <w:numId w:val="32"/>
        </w:numPr>
        <w:spacing w:line="360" w:lineRule="exact"/>
        <w:rPr>
          <w:rFonts w:ascii="宋体" w:hAnsi="宋体"/>
          <w:sz w:val="24"/>
        </w:rPr>
      </w:pPr>
      <w:r>
        <w:rPr>
          <w:rFonts w:ascii="宋体" w:hAnsi="宋体" w:hint="eastAsia"/>
          <w:sz w:val="24"/>
        </w:rPr>
        <w:t>采样定理</w:t>
      </w:r>
    </w:p>
    <w:p w14:paraId="73C61972" w14:textId="77777777" w:rsidR="005605CD" w:rsidRDefault="005605CD" w:rsidP="005605CD">
      <w:pPr>
        <w:numPr>
          <w:ilvl w:val="0"/>
          <w:numId w:val="32"/>
        </w:numPr>
        <w:spacing w:line="360" w:lineRule="exact"/>
        <w:rPr>
          <w:rFonts w:ascii="宋体" w:hAnsi="宋体"/>
          <w:sz w:val="24"/>
        </w:rPr>
      </w:pPr>
      <w:r>
        <w:rPr>
          <w:rFonts w:ascii="宋体" w:hAnsi="宋体" w:hint="eastAsia"/>
          <w:sz w:val="24"/>
        </w:rPr>
        <w:t>DFT的原理</w:t>
      </w:r>
    </w:p>
    <w:p w14:paraId="11CB0DEC" w14:textId="77777777" w:rsidR="005605CD" w:rsidRPr="009A5951" w:rsidRDefault="005605CD" w:rsidP="005605CD">
      <w:pPr>
        <w:numPr>
          <w:ilvl w:val="0"/>
          <w:numId w:val="32"/>
        </w:numPr>
        <w:spacing w:line="360" w:lineRule="exact"/>
        <w:rPr>
          <w:rFonts w:ascii="宋体" w:hAnsi="宋体"/>
          <w:sz w:val="24"/>
        </w:rPr>
      </w:pPr>
      <w:r>
        <w:rPr>
          <w:rFonts w:ascii="宋体" w:hAnsi="宋体" w:hint="eastAsia"/>
          <w:sz w:val="24"/>
        </w:rPr>
        <w:t>离散卷积和相关原理</w:t>
      </w:r>
    </w:p>
    <w:p w14:paraId="35E1D29A" w14:textId="77777777" w:rsidR="005605CD" w:rsidRDefault="005605CD" w:rsidP="005605CD">
      <w:pPr>
        <w:numPr>
          <w:ilvl w:val="0"/>
          <w:numId w:val="31"/>
        </w:numPr>
        <w:spacing w:line="360" w:lineRule="exact"/>
        <w:rPr>
          <w:rFonts w:ascii="宋体" w:hAnsi="宋体"/>
          <w:sz w:val="24"/>
        </w:rPr>
      </w:pPr>
      <w:r>
        <w:rPr>
          <w:rFonts w:ascii="宋体" w:hAnsi="宋体" w:hint="eastAsia"/>
          <w:sz w:val="24"/>
        </w:rPr>
        <w:t>基本概念和知识点</w:t>
      </w:r>
    </w:p>
    <w:p w14:paraId="33593CCE"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时域采样</w:t>
      </w:r>
    </w:p>
    <w:p w14:paraId="017E8308"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频域采样</w:t>
      </w:r>
    </w:p>
    <w:p w14:paraId="6D75755D"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采样定理</w:t>
      </w:r>
    </w:p>
    <w:p w14:paraId="4E24581D"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Fourier变化</w:t>
      </w:r>
    </w:p>
    <w:p w14:paraId="63552221"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DFT</w:t>
      </w:r>
    </w:p>
    <w:p w14:paraId="540B44C6" w14:textId="77777777" w:rsidR="005605CD" w:rsidRDefault="005605CD" w:rsidP="005605CD">
      <w:pPr>
        <w:numPr>
          <w:ilvl w:val="0"/>
          <w:numId w:val="33"/>
        </w:numPr>
        <w:spacing w:line="360" w:lineRule="exact"/>
        <w:rPr>
          <w:rFonts w:ascii="宋体" w:hAnsi="宋体"/>
          <w:sz w:val="24"/>
        </w:rPr>
      </w:pPr>
      <w:r>
        <w:rPr>
          <w:rFonts w:ascii="宋体" w:hAnsi="宋体" w:hint="eastAsia"/>
          <w:sz w:val="24"/>
        </w:rPr>
        <w:t>离散卷积</w:t>
      </w:r>
    </w:p>
    <w:p w14:paraId="4F5A3246" w14:textId="77777777" w:rsidR="005605CD" w:rsidRPr="00BF72B0" w:rsidRDefault="005605CD" w:rsidP="005605CD">
      <w:pPr>
        <w:numPr>
          <w:ilvl w:val="0"/>
          <w:numId w:val="33"/>
        </w:numPr>
        <w:spacing w:line="360" w:lineRule="exact"/>
        <w:rPr>
          <w:rFonts w:ascii="宋体" w:hAnsi="宋体"/>
          <w:sz w:val="24"/>
        </w:rPr>
      </w:pPr>
      <w:r>
        <w:rPr>
          <w:rFonts w:ascii="宋体" w:hAnsi="宋体" w:hint="eastAsia"/>
          <w:sz w:val="24"/>
        </w:rPr>
        <w:t>巴什瓦定理</w:t>
      </w:r>
    </w:p>
    <w:p w14:paraId="5247992C" w14:textId="77777777" w:rsidR="005605CD" w:rsidRDefault="005605CD" w:rsidP="005605CD">
      <w:pPr>
        <w:numPr>
          <w:ilvl w:val="0"/>
          <w:numId w:val="31"/>
        </w:numPr>
        <w:spacing w:line="360" w:lineRule="exact"/>
        <w:rPr>
          <w:rFonts w:ascii="宋体" w:hAnsi="宋体"/>
          <w:sz w:val="24"/>
        </w:rPr>
      </w:pPr>
      <w:r>
        <w:rPr>
          <w:rFonts w:ascii="宋体" w:hAnsi="宋体" w:hint="eastAsia"/>
          <w:sz w:val="24"/>
        </w:rPr>
        <w:t>问题与应用（能力要求）</w:t>
      </w:r>
    </w:p>
    <w:p w14:paraId="1FCBFC7C"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掌握A/D转换原理及过程，了解Fourier变化及DFT的原理，并能区分</w:t>
      </w:r>
      <w:r>
        <w:rPr>
          <w:rFonts w:ascii="宋体" w:hAnsi="宋体" w:hint="eastAsia"/>
          <w:sz w:val="24"/>
        </w:rPr>
        <w:lastRenderedPageBreak/>
        <w:t>两者的不同。能够用MATLAB编程实现信号的DFT。</w:t>
      </w:r>
    </w:p>
    <w:p w14:paraId="6FA1F02B"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第二节</w:t>
      </w:r>
    </w:p>
    <w:p w14:paraId="32879AA2" w14:textId="77777777" w:rsidR="005605CD" w:rsidRDefault="005605CD" w:rsidP="005605CD">
      <w:pPr>
        <w:numPr>
          <w:ilvl w:val="0"/>
          <w:numId w:val="34"/>
        </w:numPr>
        <w:spacing w:line="360" w:lineRule="exact"/>
        <w:rPr>
          <w:rFonts w:ascii="宋体" w:hAnsi="宋体"/>
          <w:sz w:val="24"/>
        </w:rPr>
      </w:pPr>
      <w:r>
        <w:rPr>
          <w:rFonts w:ascii="宋体" w:hAnsi="宋体" w:hint="eastAsia"/>
          <w:sz w:val="24"/>
        </w:rPr>
        <w:t>主要内容</w:t>
      </w:r>
    </w:p>
    <w:p w14:paraId="1743F9D1" w14:textId="77777777" w:rsidR="005605CD" w:rsidRPr="003464E7" w:rsidRDefault="005605CD" w:rsidP="005605CD">
      <w:pPr>
        <w:numPr>
          <w:ilvl w:val="0"/>
          <w:numId w:val="35"/>
        </w:numPr>
        <w:spacing w:line="360" w:lineRule="exact"/>
        <w:rPr>
          <w:rFonts w:ascii="宋体" w:hAnsi="宋体"/>
          <w:sz w:val="24"/>
        </w:rPr>
      </w:pPr>
      <w:r>
        <w:rPr>
          <w:rFonts w:ascii="宋体" w:hAnsi="宋体" w:hint="eastAsia"/>
          <w:sz w:val="24"/>
        </w:rPr>
        <w:t>FFT原理及算法</w:t>
      </w:r>
    </w:p>
    <w:p w14:paraId="25D38CE9" w14:textId="77777777" w:rsidR="005605CD" w:rsidRPr="00FC2995" w:rsidRDefault="005605CD" w:rsidP="005605CD">
      <w:pPr>
        <w:numPr>
          <w:ilvl w:val="0"/>
          <w:numId w:val="35"/>
        </w:numPr>
        <w:spacing w:line="360" w:lineRule="exact"/>
        <w:rPr>
          <w:rFonts w:ascii="宋体" w:hAnsi="宋体"/>
          <w:sz w:val="24"/>
        </w:rPr>
      </w:pPr>
      <w:r>
        <w:rPr>
          <w:rFonts w:ascii="宋体" w:hAnsi="宋体" w:hint="eastAsia"/>
          <w:sz w:val="24"/>
        </w:rPr>
        <w:t>谱分析及谱估计的方法</w:t>
      </w:r>
    </w:p>
    <w:p w14:paraId="3FD19326" w14:textId="77777777" w:rsidR="005605CD" w:rsidRDefault="005605CD" w:rsidP="005605CD">
      <w:pPr>
        <w:numPr>
          <w:ilvl w:val="0"/>
          <w:numId w:val="34"/>
        </w:numPr>
        <w:spacing w:line="360" w:lineRule="exact"/>
        <w:rPr>
          <w:rFonts w:ascii="宋体" w:hAnsi="宋体"/>
          <w:sz w:val="24"/>
        </w:rPr>
      </w:pPr>
      <w:r>
        <w:rPr>
          <w:rFonts w:ascii="宋体" w:hAnsi="宋体" w:hint="eastAsia"/>
          <w:sz w:val="24"/>
        </w:rPr>
        <w:t>基本概念和知识点</w:t>
      </w:r>
    </w:p>
    <w:p w14:paraId="6606DDBD" w14:textId="77777777" w:rsidR="005605CD" w:rsidRDefault="005605CD" w:rsidP="005605CD">
      <w:pPr>
        <w:numPr>
          <w:ilvl w:val="0"/>
          <w:numId w:val="36"/>
        </w:numPr>
        <w:spacing w:line="360" w:lineRule="exact"/>
        <w:rPr>
          <w:rFonts w:ascii="宋体" w:hAnsi="宋体"/>
          <w:sz w:val="24"/>
        </w:rPr>
      </w:pPr>
      <w:r>
        <w:rPr>
          <w:rFonts w:ascii="宋体" w:hAnsi="宋体" w:hint="eastAsia"/>
          <w:sz w:val="24"/>
        </w:rPr>
        <w:t>FFT</w:t>
      </w:r>
    </w:p>
    <w:p w14:paraId="307579B2" w14:textId="77777777" w:rsidR="005605CD" w:rsidRDefault="005605CD" w:rsidP="005605CD">
      <w:pPr>
        <w:numPr>
          <w:ilvl w:val="0"/>
          <w:numId w:val="36"/>
        </w:numPr>
        <w:spacing w:line="360" w:lineRule="exact"/>
        <w:rPr>
          <w:rFonts w:ascii="宋体" w:hAnsi="宋体"/>
          <w:sz w:val="24"/>
        </w:rPr>
      </w:pPr>
      <w:r>
        <w:rPr>
          <w:rFonts w:ascii="宋体" w:hAnsi="宋体" w:hint="eastAsia"/>
          <w:sz w:val="24"/>
        </w:rPr>
        <w:t>周期图法</w:t>
      </w:r>
    </w:p>
    <w:p w14:paraId="25CA79EE" w14:textId="77777777" w:rsidR="005605CD" w:rsidRDefault="005605CD" w:rsidP="005605CD">
      <w:pPr>
        <w:numPr>
          <w:ilvl w:val="0"/>
          <w:numId w:val="36"/>
        </w:numPr>
        <w:spacing w:line="360" w:lineRule="exact"/>
        <w:rPr>
          <w:rFonts w:ascii="宋体" w:hAnsi="宋体"/>
          <w:sz w:val="24"/>
        </w:rPr>
      </w:pPr>
      <w:r>
        <w:rPr>
          <w:rFonts w:ascii="宋体" w:hAnsi="宋体" w:hint="eastAsia"/>
          <w:sz w:val="24"/>
        </w:rPr>
        <w:t>平均化处理</w:t>
      </w:r>
    </w:p>
    <w:p w14:paraId="63B47840" w14:textId="77777777" w:rsidR="005605CD" w:rsidRDefault="005605CD" w:rsidP="005605CD">
      <w:pPr>
        <w:numPr>
          <w:ilvl w:val="0"/>
          <w:numId w:val="36"/>
        </w:numPr>
        <w:spacing w:line="360" w:lineRule="exact"/>
        <w:rPr>
          <w:rFonts w:ascii="宋体" w:hAnsi="宋体"/>
          <w:sz w:val="24"/>
        </w:rPr>
      </w:pPr>
      <w:r>
        <w:rPr>
          <w:rFonts w:ascii="宋体" w:hAnsi="宋体" w:hint="eastAsia"/>
          <w:sz w:val="24"/>
        </w:rPr>
        <w:t>窗口函数</w:t>
      </w:r>
    </w:p>
    <w:p w14:paraId="1D761275" w14:textId="77777777" w:rsidR="005605CD" w:rsidRPr="003464E7" w:rsidRDefault="005605CD" w:rsidP="005605CD">
      <w:pPr>
        <w:numPr>
          <w:ilvl w:val="0"/>
          <w:numId w:val="36"/>
        </w:numPr>
        <w:spacing w:line="360" w:lineRule="exact"/>
        <w:rPr>
          <w:rFonts w:ascii="宋体" w:hAnsi="宋体"/>
          <w:sz w:val="24"/>
        </w:rPr>
      </w:pPr>
      <w:r>
        <w:rPr>
          <w:rFonts w:ascii="宋体" w:hAnsi="宋体" w:hint="eastAsia"/>
          <w:sz w:val="24"/>
        </w:rPr>
        <w:t>最大熵谱估计</w:t>
      </w:r>
    </w:p>
    <w:p w14:paraId="55AED8DC" w14:textId="77777777" w:rsidR="005605CD" w:rsidRDefault="005605CD" w:rsidP="005605CD">
      <w:pPr>
        <w:numPr>
          <w:ilvl w:val="0"/>
          <w:numId w:val="34"/>
        </w:numPr>
        <w:spacing w:line="360" w:lineRule="exact"/>
        <w:rPr>
          <w:rFonts w:ascii="宋体" w:hAnsi="宋体"/>
          <w:sz w:val="24"/>
        </w:rPr>
      </w:pPr>
      <w:r>
        <w:rPr>
          <w:rFonts w:ascii="宋体" w:hAnsi="宋体" w:hint="eastAsia"/>
          <w:sz w:val="24"/>
        </w:rPr>
        <w:t>问题与应用（能力要求）</w:t>
      </w:r>
    </w:p>
    <w:p w14:paraId="2FC25F44"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掌握FFT原理及计算过程，并能够编程实现该计算。</w:t>
      </w:r>
    </w:p>
    <w:p w14:paraId="4ECD8A65" w14:textId="77777777" w:rsidR="005605CD" w:rsidRDefault="005605CD" w:rsidP="005605CD">
      <w:pPr>
        <w:numPr>
          <w:ilvl w:val="0"/>
          <w:numId w:val="29"/>
        </w:numPr>
        <w:spacing w:line="360" w:lineRule="exact"/>
        <w:rPr>
          <w:rFonts w:ascii="宋体" w:hAnsi="宋体"/>
          <w:sz w:val="24"/>
        </w:rPr>
      </w:pPr>
      <w:r>
        <w:rPr>
          <w:rFonts w:ascii="宋体" w:hAnsi="宋体" w:hint="eastAsia"/>
          <w:sz w:val="24"/>
        </w:rPr>
        <w:t>思考与研究</w:t>
      </w:r>
    </w:p>
    <w:p w14:paraId="3E43249A" w14:textId="77777777" w:rsidR="005605CD" w:rsidRDefault="005605CD" w:rsidP="005605CD">
      <w:pPr>
        <w:spacing w:line="360" w:lineRule="exact"/>
        <w:ind w:leftChars="627" w:left="1317"/>
        <w:rPr>
          <w:rFonts w:ascii="宋体" w:hAnsi="宋体"/>
          <w:sz w:val="24"/>
        </w:rPr>
      </w:pPr>
      <w:r>
        <w:rPr>
          <w:rFonts w:ascii="宋体" w:hAnsi="宋体" w:hint="eastAsia"/>
          <w:sz w:val="24"/>
        </w:rPr>
        <w:t>1. A/D转换的性能与那些因素有关？</w:t>
      </w:r>
    </w:p>
    <w:p w14:paraId="30DFEE9B" w14:textId="77777777" w:rsidR="005605CD" w:rsidRDefault="005605CD" w:rsidP="005605CD">
      <w:pPr>
        <w:spacing w:line="360" w:lineRule="exact"/>
        <w:ind w:leftChars="627" w:left="1317"/>
        <w:rPr>
          <w:rFonts w:ascii="宋体" w:hAnsi="宋体"/>
          <w:sz w:val="24"/>
        </w:rPr>
      </w:pPr>
      <w:r>
        <w:rPr>
          <w:rFonts w:ascii="宋体" w:hAnsi="宋体" w:hint="eastAsia"/>
          <w:sz w:val="24"/>
        </w:rPr>
        <w:t>2.基于采样定理，举例说明实际中该如何选择数据采集卡的频率。</w:t>
      </w:r>
    </w:p>
    <w:p w14:paraId="19D16ECD" w14:textId="77777777" w:rsidR="005605CD" w:rsidRDefault="005605CD" w:rsidP="005605CD">
      <w:pPr>
        <w:spacing w:line="360" w:lineRule="exact"/>
        <w:ind w:leftChars="627" w:left="1317"/>
        <w:rPr>
          <w:rFonts w:ascii="宋体" w:hAnsi="宋体"/>
          <w:sz w:val="24"/>
        </w:rPr>
      </w:pPr>
      <w:r>
        <w:rPr>
          <w:rFonts w:ascii="宋体" w:hAnsi="宋体" w:hint="eastAsia"/>
          <w:sz w:val="24"/>
        </w:rPr>
        <w:t>3.FT和DFT的区别在哪里？</w:t>
      </w:r>
    </w:p>
    <w:p w14:paraId="129474AF" w14:textId="77777777" w:rsidR="005605CD" w:rsidRDefault="005605CD" w:rsidP="005605CD">
      <w:pPr>
        <w:spacing w:line="360" w:lineRule="exact"/>
        <w:ind w:leftChars="627" w:left="1317"/>
        <w:rPr>
          <w:rFonts w:ascii="宋体" w:hAnsi="宋体"/>
          <w:sz w:val="24"/>
        </w:rPr>
      </w:pPr>
      <w:r>
        <w:rPr>
          <w:rFonts w:ascii="宋体" w:hAnsi="宋体" w:hint="eastAsia"/>
          <w:sz w:val="24"/>
        </w:rPr>
        <w:t>4.周期信号和非周期信号经过DFT后有何异同。</w:t>
      </w:r>
    </w:p>
    <w:p w14:paraId="644D189E" w14:textId="77777777" w:rsidR="005605CD" w:rsidRDefault="005605CD" w:rsidP="005605CD">
      <w:pPr>
        <w:spacing w:line="360" w:lineRule="exact"/>
        <w:ind w:leftChars="627" w:left="1317"/>
        <w:rPr>
          <w:rFonts w:ascii="宋体" w:hAnsi="宋体"/>
          <w:sz w:val="24"/>
        </w:rPr>
      </w:pPr>
      <w:r>
        <w:rPr>
          <w:rFonts w:ascii="宋体" w:hAnsi="宋体" w:hint="eastAsia"/>
          <w:sz w:val="24"/>
        </w:rPr>
        <w:t>5.以MATLAB为工具，编程实现FFT算法。</w:t>
      </w:r>
    </w:p>
    <w:p w14:paraId="7CB64454" w14:textId="77777777" w:rsidR="005605CD" w:rsidRDefault="005605CD" w:rsidP="005605CD">
      <w:pPr>
        <w:spacing w:line="360" w:lineRule="exact"/>
        <w:ind w:leftChars="627" w:left="1317"/>
        <w:rPr>
          <w:rFonts w:ascii="宋体" w:hAnsi="宋体"/>
          <w:sz w:val="24"/>
        </w:rPr>
      </w:pPr>
      <w:r>
        <w:rPr>
          <w:rFonts w:ascii="宋体" w:hAnsi="宋体" w:hint="eastAsia"/>
          <w:sz w:val="24"/>
        </w:rPr>
        <w:t>6.</w:t>
      </w:r>
      <w:r w:rsidRPr="00A0671E">
        <w:rPr>
          <w:rFonts w:ascii="宋体" w:hAnsi="宋体" w:hint="eastAsia"/>
          <w:sz w:val="24"/>
        </w:rPr>
        <w:t xml:space="preserve"> </w:t>
      </w:r>
      <w:r>
        <w:rPr>
          <w:rFonts w:ascii="宋体" w:hAnsi="宋体" w:hint="eastAsia"/>
          <w:sz w:val="24"/>
        </w:rPr>
        <w:t>以MATLAB为工具，对某信号进行FFT变化，进行频谱分析，观察不同信号的幅值谱的区别。</w:t>
      </w:r>
    </w:p>
    <w:p w14:paraId="77685009" w14:textId="77777777" w:rsidR="005605CD" w:rsidRDefault="005605CD" w:rsidP="005605CD">
      <w:pPr>
        <w:spacing w:line="360" w:lineRule="exact"/>
        <w:rPr>
          <w:rFonts w:ascii="宋体" w:hAnsi="宋体"/>
          <w:sz w:val="24"/>
        </w:rPr>
      </w:pPr>
    </w:p>
    <w:p w14:paraId="77D35D7B"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第七章  数字信号分析（二）</w:t>
      </w:r>
    </w:p>
    <w:p w14:paraId="02B62D66" w14:textId="77777777" w:rsidR="005605CD" w:rsidRDefault="005605CD" w:rsidP="005605CD">
      <w:pPr>
        <w:numPr>
          <w:ilvl w:val="0"/>
          <w:numId w:val="37"/>
        </w:numPr>
        <w:spacing w:line="360" w:lineRule="exact"/>
        <w:rPr>
          <w:rFonts w:ascii="宋体" w:hAnsi="宋体"/>
          <w:sz w:val="24"/>
        </w:rPr>
      </w:pPr>
      <w:r>
        <w:rPr>
          <w:rFonts w:ascii="宋体" w:hAnsi="宋体" w:hint="eastAsia"/>
          <w:sz w:val="24"/>
        </w:rPr>
        <w:t>目的与要求</w:t>
      </w:r>
    </w:p>
    <w:p w14:paraId="21F86352" w14:textId="77777777" w:rsidR="005605CD" w:rsidRDefault="005605CD" w:rsidP="005605CD">
      <w:pPr>
        <w:numPr>
          <w:ilvl w:val="0"/>
          <w:numId w:val="38"/>
        </w:numPr>
        <w:spacing w:line="360" w:lineRule="exact"/>
        <w:rPr>
          <w:rFonts w:ascii="宋体" w:hAnsi="宋体"/>
          <w:sz w:val="24"/>
        </w:rPr>
      </w:pPr>
      <w:r>
        <w:rPr>
          <w:rFonts w:ascii="宋体" w:hAnsi="宋体" w:hint="eastAsia"/>
          <w:sz w:val="24"/>
        </w:rPr>
        <w:t>掌握数字滤波；</w:t>
      </w:r>
    </w:p>
    <w:p w14:paraId="5106FC49" w14:textId="77777777" w:rsidR="005605CD" w:rsidRDefault="005605CD" w:rsidP="005605CD">
      <w:pPr>
        <w:numPr>
          <w:ilvl w:val="0"/>
          <w:numId w:val="38"/>
        </w:numPr>
        <w:spacing w:line="360" w:lineRule="exact"/>
        <w:rPr>
          <w:rFonts w:ascii="宋体" w:hAnsi="宋体"/>
          <w:sz w:val="24"/>
        </w:rPr>
      </w:pPr>
      <w:r>
        <w:rPr>
          <w:rFonts w:ascii="宋体" w:hAnsi="宋体" w:hint="eastAsia"/>
          <w:sz w:val="24"/>
        </w:rPr>
        <w:t>掌握离散时间系统的时域分析方法；</w:t>
      </w:r>
    </w:p>
    <w:p w14:paraId="14094F8B" w14:textId="77777777" w:rsidR="005605CD" w:rsidRDefault="005605CD" w:rsidP="005605CD">
      <w:pPr>
        <w:numPr>
          <w:ilvl w:val="0"/>
          <w:numId w:val="38"/>
        </w:numPr>
        <w:spacing w:line="360" w:lineRule="exact"/>
        <w:rPr>
          <w:rFonts w:ascii="宋体" w:hAnsi="宋体"/>
          <w:sz w:val="24"/>
        </w:rPr>
      </w:pPr>
      <w:r>
        <w:rPr>
          <w:rFonts w:ascii="宋体" w:hAnsi="宋体" w:hint="eastAsia"/>
          <w:sz w:val="24"/>
        </w:rPr>
        <w:t>掌握Z变化的原理。</w:t>
      </w:r>
    </w:p>
    <w:p w14:paraId="443D44DD" w14:textId="77777777" w:rsidR="005605CD" w:rsidRDefault="005605CD" w:rsidP="005605CD">
      <w:pPr>
        <w:numPr>
          <w:ilvl w:val="0"/>
          <w:numId w:val="38"/>
        </w:numPr>
        <w:spacing w:line="360" w:lineRule="exact"/>
        <w:rPr>
          <w:rFonts w:ascii="宋体" w:hAnsi="宋体"/>
          <w:sz w:val="24"/>
        </w:rPr>
      </w:pPr>
      <w:r>
        <w:rPr>
          <w:rFonts w:ascii="宋体" w:hAnsi="宋体" w:hint="eastAsia"/>
          <w:sz w:val="24"/>
        </w:rPr>
        <w:t>了解离散系统的Z域分析</w:t>
      </w:r>
    </w:p>
    <w:p w14:paraId="7D87A30E" w14:textId="77777777" w:rsidR="005605CD" w:rsidRDefault="005605CD" w:rsidP="005605CD">
      <w:pPr>
        <w:numPr>
          <w:ilvl w:val="0"/>
          <w:numId w:val="38"/>
        </w:numPr>
        <w:spacing w:line="360" w:lineRule="exact"/>
        <w:rPr>
          <w:rFonts w:ascii="宋体" w:hAnsi="宋体"/>
          <w:sz w:val="24"/>
        </w:rPr>
      </w:pPr>
      <w:r>
        <w:rPr>
          <w:rFonts w:ascii="宋体" w:hAnsi="宋体" w:hint="eastAsia"/>
          <w:sz w:val="24"/>
        </w:rPr>
        <w:t>掌握数字滤波器的原理及结构</w:t>
      </w:r>
    </w:p>
    <w:p w14:paraId="578748F2" w14:textId="77777777" w:rsidR="005605CD" w:rsidRPr="006A6A24" w:rsidRDefault="005605CD" w:rsidP="005605CD">
      <w:pPr>
        <w:numPr>
          <w:ilvl w:val="0"/>
          <w:numId w:val="38"/>
        </w:numPr>
        <w:spacing w:line="360" w:lineRule="exact"/>
        <w:rPr>
          <w:rFonts w:ascii="宋体" w:hAnsi="宋体"/>
          <w:sz w:val="24"/>
        </w:rPr>
      </w:pPr>
      <w:r>
        <w:rPr>
          <w:rFonts w:ascii="宋体" w:hAnsi="宋体" w:hint="eastAsia"/>
          <w:sz w:val="24"/>
        </w:rPr>
        <w:t>掌握数字滤波器的设计方法</w:t>
      </w:r>
    </w:p>
    <w:p w14:paraId="7C06454D" w14:textId="77777777" w:rsidR="005605CD" w:rsidRDefault="005605CD" w:rsidP="005605CD">
      <w:pPr>
        <w:numPr>
          <w:ilvl w:val="0"/>
          <w:numId w:val="37"/>
        </w:numPr>
        <w:spacing w:line="360" w:lineRule="exact"/>
        <w:rPr>
          <w:rFonts w:ascii="宋体" w:hAnsi="宋体"/>
          <w:sz w:val="24"/>
        </w:rPr>
      </w:pPr>
      <w:r>
        <w:rPr>
          <w:rFonts w:ascii="宋体" w:hAnsi="宋体" w:hint="eastAsia"/>
          <w:sz w:val="24"/>
        </w:rPr>
        <w:t>教学内容</w:t>
      </w:r>
    </w:p>
    <w:p w14:paraId="179D8F90"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第一节</w:t>
      </w:r>
    </w:p>
    <w:p w14:paraId="12995311" w14:textId="77777777" w:rsidR="005605CD" w:rsidRDefault="005605CD" w:rsidP="005605CD">
      <w:pPr>
        <w:numPr>
          <w:ilvl w:val="0"/>
          <w:numId w:val="39"/>
        </w:numPr>
        <w:spacing w:line="360" w:lineRule="exact"/>
        <w:rPr>
          <w:rFonts w:ascii="宋体" w:hAnsi="宋体"/>
          <w:sz w:val="24"/>
        </w:rPr>
      </w:pPr>
      <w:r>
        <w:rPr>
          <w:rFonts w:ascii="宋体" w:hAnsi="宋体" w:hint="eastAsia"/>
          <w:sz w:val="24"/>
        </w:rPr>
        <w:t>主要内容</w:t>
      </w:r>
    </w:p>
    <w:p w14:paraId="1F147F28" w14:textId="77777777" w:rsidR="005605CD" w:rsidRPr="004D4475" w:rsidRDefault="005605CD" w:rsidP="005605CD">
      <w:pPr>
        <w:numPr>
          <w:ilvl w:val="0"/>
          <w:numId w:val="40"/>
        </w:numPr>
        <w:spacing w:line="360" w:lineRule="exact"/>
        <w:rPr>
          <w:rFonts w:ascii="宋体" w:hAnsi="宋体"/>
          <w:sz w:val="24"/>
        </w:rPr>
      </w:pPr>
      <w:r>
        <w:rPr>
          <w:rFonts w:ascii="宋体" w:hAnsi="宋体" w:hint="eastAsia"/>
          <w:sz w:val="24"/>
        </w:rPr>
        <w:t>数字滤波</w:t>
      </w:r>
    </w:p>
    <w:p w14:paraId="705EDC0C" w14:textId="77777777" w:rsidR="005605CD" w:rsidRPr="00DE7648" w:rsidRDefault="005605CD" w:rsidP="005605CD">
      <w:pPr>
        <w:numPr>
          <w:ilvl w:val="0"/>
          <w:numId w:val="40"/>
        </w:numPr>
        <w:spacing w:line="360" w:lineRule="exact"/>
        <w:rPr>
          <w:rFonts w:ascii="宋体" w:hAnsi="宋体"/>
          <w:sz w:val="24"/>
        </w:rPr>
      </w:pPr>
      <w:r w:rsidRPr="00DE7648">
        <w:rPr>
          <w:rFonts w:ascii="宋体" w:hAnsi="宋体" w:hint="eastAsia"/>
          <w:sz w:val="24"/>
        </w:rPr>
        <w:t>离散时间系统</w:t>
      </w:r>
      <w:r>
        <w:rPr>
          <w:rFonts w:ascii="宋体" w:hAnsi="宋体" w:hint="eastAsia"/>
          <w:sz w:val="24"/>
        </w:rPr>
        <w:t>及</w:t>
      </w:r>
      <w:r w:rsidRPr="00DE7648">
        <w:rPr>
          <w:rFonts w:ascii="宋体" w:hAnsi="宋体" w:hint="eastAsia"/>
          <w:sz w:val="24"/>
        </w:rPr>
        <w:t>Z变化</w:t>
      </w:r>
    </w:p>
    <w:p w14:paraId="022CB33F" w14:textId="77777777" w:rsidR="005605CD" w:rsidRDefault="005605CD" w:rsidP="005605CD">
      <w:pPr>
        <w:numPr>
          <w:ilvl w:val="0"/>
          <w:numId w:val="39"/>
        </w:numPr>
        <w:spacing w:line="360" w:lineRule="exact"/>
        <w:rPr>
          <w:rFonts w:ascii="宋体" w:hAnsi="宋体"/>
          <w:sz w:val="24"/>
        </w:rPr>
      </w:pPr>
      <w:r>
        <w:rPr>
          <w:rFonts w:ascii="宋体" w:hAnsi="宋体" w:hint="eastAsia"/>
          <w:sz w:val="24"/>
        </w:rPr>
        <w:lastRenderedPageBreak/>
        <w:t>基本概念和知识点</w:t>
      </w:r>
    </w:p>
    <w:p w14:paraId="07E5272C" w14:textId="77777777" w:rsidR="005605CD" w:rsidRDefault="005605CD" w:rsidP="005605CD">
      <w:pPr>
        <w:numPr>
          <w:ilvl w:val="0"/>
          <w:numId w:val="41"/>
        </w:numPr>
        <w:spacing w:line="360" w:lineRule="exact"/>
        <w:rPr>
          <w:rFonts w:ascii="宋体" w:hAnsi="宋体"/>
          <w:sz w:val="24"/>
        </w:rPr>
      </w:pPr>
      <w:r>
        <w:rPr>
          <w:rFonts w:ascii="宋体" w:hAnsi="宋体" w:hint="eastAsia"/>
          <w:sz w:val="24"/>
        </w:rPr>
        <w:t>数字滤波</w:t>
      </w:r>
    </w:p>
    <w:p w14:paraId="7D1C67B3" w14:textId="77777777" w:rsidR="005605CD" w:rsidRDefault="005605CD" w:rsidP="005605CD">
      <w:pPr>
        <w:numPr>
          <w:ilvl w:val="0"/>
          <w:numId w:val="41"/>
        </w:numPr>
        <w:spacing w:line="360" w:lineRule="exact"/>
        <w:rPr>
          <w:rFonts w:ascii="宋体" w:hAnsi="宋体"/>
          <w:sz w:val="24"/>
        </w:rPr>
      </w:pPr>
      <w:r>
        <w:rPr>
          <w:rFonts w:ascii="宋体" w:hAnsi="宋体" w:hint="eastAsia"/>
          <w:sz w:val="24"/>
        </w:rPr>
        <w:t>模拟滤波</w:t>
      </w:r>
    </w:p>
    <w:p w14:paraId="45C32F03" w14:textId="77777777" w:rsidR="005605CD" w:rsidRDefault="005605CD" w:rsidP="005605CD">
      <w:pPr>
        <w:numPr>
          <w:ilvl w:val="0"/>
          <w:numId w:val="41"/>
        </w:numPr>
        <w:spacing w:line="360" w:lineRule="exact"/>
        <w:rPr>
          <w:rFonts w:ascii="宋体" w:hAnsi="宋体"/>
          <w:sz w:val="24"/>
        </w:rPr>
      </w:pPr>
      <w:r>
        <w:rPr>
          <w:rFonts w:ascii="宋体" w:hAnsi="宋体" w:hint="eastAsia"/>
          <w:sz w:val="24"/>
        </w:rPr>
        <w:t>离散时间系统</w:t>
      </w:r>
    </w:p>
    <w:p w14:paraId="6BEF4D7F" w14:textId="77777777" w:rsidR="005605CD" w:rsidRPr="00DE7648" w:rsidRDefault="005605CD" w:rsidP="005605CD">
      <w:pPr>
        <w:numPr>
          <w:ilvl w:val="0"/>
          <w:numId w:val="41"/>
        </w:numPr>
        <w:spacing w:line="360" w:lineRule="exact"/>
        <w:rPr>
          <w:rFonts w:ascii="宋体" w:hAnsi="宋体"/>
          <w:sz w:val="24"/>
        </w:rPr>
      </w:pPr>
      <w:r w:rsidRPr="00DE7648">
        <w:rPr>
          <w:rFonts w:ascii="宋体" w:hAnsi="宋体" w:hint="eastAsia"/>
          <w:sz w:val="24"/>
        </w:rPr>
        <w:t>Z变化</w:t>
      </w:r>
    </w:p>
    <w:p w14:paraId="567CDEF2" w14:textId="77777777" w:rsidR="005605CD" w:rsidRDefault="005605CD" w:rsidP="005605CD">
      <w:pPr>
        <w:numPr>
          <w:ilvl w:val="0"/>
          <w:numId w:val="39"/>
        </w:numPr>
        <w:spacing w:line="360" w:lineRule="exact"/>
        <w:rPr>
          <w:rFonts w:ascii="宋体" w:hAnsi="宋体"/>
          <w:sz w:val="24"/>
        </w:rPr>
      </w:pPr>
      <w:r>
        <w:rPr>
          <w:rFonts w:ascii="宋体" w:hAnsi="宋体" w:hint="eastAsia"/>
          <w:sz w:val="24"/>
        </w:rPr>
        <w:t>问题与应用（能力要求）</w:t>
      </w:r>
    </w:p>
    <w:p w14:paraId="0F81D3A4"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掌握数字滤波的基本过程，理解离散系统特性，掌握Z变化及应用。</w:t>
      </w:r>
    </w:p>
    <w:p w14:paraId="02A0F95F" w14:textId="77777777" w:rsidR="005605CD" w:rsidRPr="009C2B75" w:rsidRDefault="005605CD" w:rsidP="005605CD">
      <w:pPr>
        <w:spacing w:line="360" w:lineRule="exact"/>
        <w:ind w:firstLineChars="500" w:firstLine="1200"/>
        <w:rPr>
          <w:rFonts w:ascii="宋体" w:hAnsi="宋体"/>
          <w:bCs/>
          <w:sz w:val="24"/>
        </w:rPr>
      </w:pPr>
      <w:r w:rsidRPr="009C2B75">
        <w:rPr>
          <w:rFonts w:ascii="宋体" w:hAnsi="宋体" w:hint="eastAsia"/>
          <w:bCs/>
          <w:sz w:val="24"/>
        </w:rPr>
        <w:t>第二节</w:t>
      </w:r>
    </w:p>
    <w:p w14:paraId="748B6D3A" w14:textId="77777777" w:rsidR="005605CD" w:rsidRDefault="005605CD" w:rsidP="005605CD">
      <w:pPr>
        <w:numPr>
          <w:ilvl w:val="0"/>
          <w:numId w:val="42"/>
        </w:numPr>
        <w:spacing w:line="360" w:lineRule="exact"/>
        <w:rPr>
          <w:rFonts w:ascii="宋体" w:hAnsi="宋体"/>
          <w:sz w:val="24"/>
        </w:rPr>
      </w:pPr>
      <w:r>
        <w:rPr>
          <w:rFonts w:ascii="宋体" w:hAnsi="宋体" w:hint="eastAsia"/>
          <w:sz w:val="24"/>
        </w:rPr>
        <w:t>主要内容</w:t>
      </w:r>
    </w:p>
    <w:p w14:paraId="23EA415C" w14:textId="77777777" w:rsidR="005605CD" w:rsidRPr="003464E7" w:rsidRDefault="005605CD" w:rsidP="005605CD">
      <w:pPr>
        <w:numPr>
          <w:ilvl w:val="0"/>
          <w:numId w:val="43"/>
        </w:numPr>
        <w:spacing w:line="360" w:lineRule="exact"/>
        <w:rPr>
          <w:rFonts w:ascii="宋体" w:hAnsi="宋体"/>
          <w:sz w:val="24"/>
        </w:rPr>
      </w:pPr>
      <w:r>
        <w:rPr>
          <w:rFonts w:ascii="宋体" w:hAnsi="宋体" w:hint="eastAsia"/>
          <w:sz w:val="24"/>
        </w:rPr>
        <w:t>数字滤波器的原理及结构</w:t>
      </w:r>
    </w:p>
    <w:p w14:paraId="6CDA3791" w14:textId="77777777" w:rsidR="005605CD" w:rsidRPr="00FC2995" w:rsidRDefault="005605CD" w:rsidP="005605CD">
      <w:pPr>
        <w:numPr>
          <w:ilvl w:val="0"/>
          <w:numId w:val="43"/>
        </w:numPr>
        <w:spacing w:line="360" w:lineRule="exact"/>
        <w:rPr>
          <w:rFonts w:ascii="宋体" w:hAnsi="宋体"/>
          <w:sz w:val="24"/>
        </w:rPr>
      </w:pPr>
      <w:r>
        <w:rPr>
          <w:rFonts w:ascii="宋体" w:hAnsi="宋体" w:hint="eastAsia"/>
          <w:sz w:val="24"/>
        </w:rPr>
        <w:t>数字滤波器的设计方法</w:t>
      </w:r>
    </w:p>
    <w:p w14:paraId="0A92AB04" w14:textId="77777777" w:rsidR="005605CD" w:rsidRDefault="005605CD" w:rsidP="005605CD">
      <w:pPr>
        <w:numPr>
          <w:ilvl w:val="0"/>
          <w:numId w:val="42"/>
        </w:numPr>
        <w:spacing w:line="360" w:lineRule="exact"/>
        <w:rPr>
          <w:rFonts w:ascii="宋体" w:hAnsi="宋体"/>
          <w:sz w:val="24"/>
        </w:rPr>
      </w:pPr>
      <w:r>
        <w:rPr>
          <w:rFonts w:ascii="宋体" w:hAnsi="宋体" w:hint="eastAsia"/>
          <w:sz w:val="24"/>
        </w:rPr>
        <w:t>基本概念和知识点</w:t>
      </w:r>
    </w:p>
    <w:p w14:paraId="37B77D50" w14:textId="77777777" w:rsidR="005605CD" w:rsidRDefault="005605CD" w:rsidP="005605CD">
      <w:pPr>
        <w:numPr>
          <w:ilvl w:val="0"/>
          <w:numId w:val="44"/>
        </w:numPr>
        <w:spacing w:line="360" w:lineRule="exact"/>
        <w:rPr>
          <w:rFonts w:ascii="宋体" w:hAnsi="宋体"/>
          <w:sz w:val="24"/>
        </w:rPr>
      </w:pPr>
      <w:r>
        <w:rPr>
          <w:rFonts w:ascii="宋体" w:hAnsi="宋体" w:hint="eastAsia"/>
          <w:sz w:val="24"/>
        </w:rPr>
        <w:t>低通、高通、带通、带阻滤波器</w:t>
      </w:r>
    </w:p>
    <w:p w14:paraId="154F3D22" w14:textId="77777777" w:rsidR="005605CD" w:rsidRDefault="005605CD" w:rsidP="005605CD">
      <w:pPr>
        <w:numPr>
          <w:ilvl w:val="0"/>
          <w:numId w:val="44"/>
        </w:numPr>
        <w:spacing w:line="360" w:lineRule="exact"/>
        <w:rPr>
          <w:rFonts w:ascii="宋体" w:hAnsi="宋体"/>
          <w:sz w:val="24"/>
        </w:rPr>
      </w:pPr>
      <w:r>
        <w:rPr>
          <w:rFonts w:ascii="宋体" w:hAnsi="宋体" w:hint="eastAsia"/>
          <w:sz w:val="24"/>
        </w:rPr>
        <w:t>IIR滤波器</w:t>
      </w:r>
    </w:p>
    <w:p w14:paraId="1BE8F761" w14:textId="77777777" w:rsidR="005605CD" w:rsidRPr="009B627B" w:rsidRDefault="005605CD" w:rsidP="005605CD">
      <w:pPr>
        <w:numPr>
          <w:ilvl w:val="0"/>
          <w:numId w:val="44"/>
        </w:numPr>
        <w:spacing w:line="360" w:lineRule="exact"/>
        <w:rPr>
          <w:rFonts w:ascii="宋体" w:hAnsi="宋体"/>
          <w:sz w:val="24"/>
        </w:rPr>
      </w:pPr>
      <w:r w:rsidRPr="009B627B">
        <w:rPr>
          <w:rFonts w:ascii="宋体" w:hAnsi="宋体" w:hint="eastAsia"/>
          <w:sz w:val="24"/>
        </w:rPr>
        <w:t>FIR滤波器</w:t>
      </w:r>
    </w:p>
    <w:p w14:paraId="5366F64A" w14:textId="77777777" w:rsidR="005605CD" w:rsidRDefault="005605CD" w:rsidP="005605CD">
      <w:pPr>
        <w:numPr>
          <w:ilvl w:val="0"/>
          <w:numId w:val="42"/>
        </w:numPr>
        <w:spacing w:line="360" w:lineRule="exact"/>
        <w:rPr>
          <w:rFonts w:ascii="宋体" w:hAnsi="宋体"/>
          <w:sz w:val="24"/>
        </w:rPr>
      </w:pPr>
      <w:r>
        <w:rPr>
          <w:rFonts w:ascii="宋体" w:hAnsi="宋体" w:hint="eastAsia"/>
          <w:sz w:val="24"/>
        </w:rPr>
        <w:t>问题与应用（能力要求）</w:t>
      </w:r>
    </w:p>
    <w:p w14:paraId="30035B9C"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掌握数字滤波器的原理，熟悉典型的滤波器结构，能够设计典型的IIR滤波器及FIR滤波器。</w:t>
      </w:r>
    </w:p>
    <w:p w14:paraId="0BDE4AA3" w14:textId="77777777" w:rsidR="005605CD" w:rsidRDefault="005605CD" w:rsidP="005605CD">
      <w:pPr>
        <w:numPr>
          <w:ilvl w:val="0"/>
          <w:numId w:val="37"/>
        </w:numPr>
        <w:spacing w:line="360" w:lineRule="exact"/>
        <w:rPr>
          <w:rFonts w:ascii="宋体" w:hAnsi="宋体"/>
          <w:sz w:val="24"/>
        </w:rPr>
      </w:pPr>
      <w:r>
        <w:rPr>
          <w:rFonts w:ascii="宋体" w:hAnsi="宋体" w:hint="eastAsia"/>
          <w:sz w:val="24"/>
        </w:rPr>
        <w:t>思考与研究</w:t>
      </w:r>
    </w:p>
    <w:p w14:paraId="69E21652" w14:textId="77777777" w:rsidR="005605CD" w:rsidRDefault="005605CD" w:rsidP="005605CD">
      <w:pPr>
        <w:spacing w:line="360" w:lineRule="exact"/>
        <w:ind w:leftChars="627" w:left="1317"/>
        <w:rPr>
          <w:rFonts w:ascii="宋体" w:hAnsi="宋体"/>
          <w:sz w:val="24"/>
        </w:rPr>
      </w:pPr>
      <w:r>
        <w:rPr>
          <w:rFonts w:ascii="宋体" w:hAnsi="宋体" w:hint="eastAsia"/>
          <w:sz w:val="24"/>
        </w:rPr>
        <w:t>1. 数字滤波与模拟滤波的异同点？</w:t>
      </w:r>
    </w:p>
    <w:p w14:paraId="217F3017" w14:textId="77777777" w:rsidR="005605CD" w:rsidRDefault="005605CD" w:rsidP="005605CD">
      <w:pPr>
        <w:spacing w:line="360" w:lineRule="exact"/>
        <w:ind w:leftChars="627" w:left="1317"/>
        <w:rPr>
          <w:rFonts w:ascii="宋体" w:hAnsi="宋体"/>
          <w:sz w:val="24"/>
        </w:rPr>
      </w:pPr>
      <w:r>
        <w:rPr>
          <w:rFonts w:ascii="宋体" w:hAnsi="宋体" w:hint="eastAsia"/>
          <w:sz w:val="24"/>
        </w:rPr>
        <w:t>2.数字滤波器设计需要注意哪些重要参数。</w:t>
      </w:r>
    </w:p>
    <w:p w14:paraId="2764B634" w14:textId="77777777" w:rsidR="005605CD" w:rsidRDefault="005605CD" w:rsidP="005605CD">
      <w:pPr>
        <w:spacing w:line="360" w:lineRule="exact"/>
        <w:ind w:leftChars="627" w:left="1317"/>
        <w:rPr>
          <w:rFonts w:ascii="宋体" w:hAnsi="宋体"/>
          <w:sz w:val="24"/>
        </w:rPr>
      </w:pPr>
      <w:r>
        <w:rPr>
          <w:rFonts w:ascii="宋体" w:hAnsi="宋体" w:hint="eastAsia"/>
          <w:sz w:val="24"/>
        </w:rPr>
        <w:t>3.在MATLAB平台中设计典型的几款滤波器，并给出实例说明。</w:t>
      </w:r>
    </w:p>
    <w:p w14:paraId="5DAEA62E" w14:textId="77777777" w:rsidR="005605CD" w:rsidRDefault="005605CD" w:rsidP="005605CD">
      <w:pPr>
        <w:spacing w:line="360" w:lineRule="exact"/>
        <w:ind w:leftChars="627" w:left="1317"/>
        <w:rPr>
          <w:rFonts w:ascii="宋体" w:hAnsi="宋体"/>
          <w:sz w:val="24"/>
        </w:rPr>
      </w:pPr>
      <w:r>
        <w:rPr>
          <w:rFonts w:ascii="宋体" w:hAnsi="宋体" w:hint="eastAsia"/>
          <w:sz w:val="24"/>
        </w:rPr>
        <w:t>4.在MATLAB平台中，对信号进行z变化运算。</w:t>
      </w:r>
    </w:p>
    <w:p w14:paraId="102A22E2" w14:textId="77777777" w:rsidR="005605CD" w:rsidRDefault="005605CD" w:rsidP="005605CD">
      <w:pPr>
        <w:spacing w:line="360" w:lineRule="exact"/>
        <w:ind w:leftChars="627" w:left="1317"/>
        <w:rPr>
          <w:rFonts w:ascii="宋体" w:hAnsi="宋体"/>
          <w:sz w:val="24"/>
        </w:rPr>
      </w:pPr>
      <w:r>
        <w:rPr>
          <w:rFonts w:ascii="宋体" w:hAnsi="宋体" w:hint="eastAsia"/>
          <w:sz w:val="24"/>
        </w:rPr>
        <w:t>5.IIR滤波器和FIR滤波器的异同点。</w:t>
      </w:r>
    </w:p>
    <w:p w14:paraId="3B88E85B" w14:textId="77777777" w:rsidR="005605CD" w:rsidRDefault="005605CD" w:rsidP="005605CD">
      <w:pPr>
        <w:spacing w:line="360" w:lineRule="exact"/>
        <w:ind w:leftChars="627" w:left="1317"/>
        <w:rPr>
          <w:rFonts w:ascii="宋体" w:hAnsi="宋体"/>
          <w:sz w:val="24"/>
        </w:rPr>
      </w:pPr>
      <w:r>
        <w:rPr>
          <w:rFonts w:ascii="宋体" w:hAnsi="宋体" w:hint="eastAsia"/>
          <w:sz w:val="24"/>
        </w:rPr>
        <w:t>6.讨论数字滤波在工程中的应用。查找相关的文献来说明。</w:t>
      </w:r>
    </w:p>
    <w:p w14:paraId="0E46C400" w14:textId="77777777" w:rsidR="005605CD" w:rsidRDefault="005605CD" w:rsidP="005605CD">
      <w:pPr>
        <w:spacing w:line="360" w:lineRule="exact"/>
        <w:ind w:leftChars="627" w:left="1317"/>
        <w:rPr>
          <w:rFonts w:ascii="宋体" w:hAnsi="宋体"/>
          <w:sz w:val="24"/>
        </w:rPr>
      </w:pPr>
    </w:p>
    <w:p w14:paraId="4BD9FEC7"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第八章  信号时频分析</w:t>
      </w:r>
    </w:p>
    <w:p w14:paraId="050FFCC7" w14:textId="77777777" w:rsidR="005605CD" w:rsidRDefault="005605CD" w:rsidP="005605CD">
      <w:pPr>
        <w:numPr>
          <w:ilvl w:val="0"/>
          <w:numId w:val="45"/>
        </w:numPr>
        <w:spacing w:line="360" w:lineRule="exact"/>
        <w:rPr>
          <w:rFonts w:ascii="宋体" w:hAnsi="宋体"/>
          <w:sz w:val="24"/>
        </w:rPr>
      </w:pPr>
      <w:r>
        <w:rPr>
          <w:rFonts w:ascii="宋体" w:hAnsi="宋体" w:hint="eastAsia"/>
          <w:sz w:val="24"/>
        </w:rPr>
        <w:t>目的与要求</w:t>
      </w:r>
    </w:p>
    <w:p w14:paraId="516101A9" w14:textId="77777777" w:rsidR="005605CD" w:rsidRDefault="005605CD" w:rsidP="005605CD">
      <w:pPr>
        <w:numPr>
          <w:ilvl w:val="0"/>
          <w:numId w:val="46"/>
        </w:numPr>
        <w:spacing w:line="360" w:lineRule="exact"/>
        <w:rPr>
          <w:rFonts w:ascii="宋体" w:hAnsi="宋体"/>
          <w:sz w:val="24"/>
        </w:rPr>
      </w:pPr>
      <w:r>
        <w:rPr>
          <w:rFonts w:ascii="宋体" w:hAnsi="宋体" w:hint="eastAsia"/>
          <w:sz w:val="24"/>
        </w:rPr>
        <w:t>了解短时傅里叶变化及其应用</w:t>
      </w:r>
    </w:p>
    <w:p w14:paraId="1189800C" w14:textId="77777777" w:rsidR="005605CD" w:rsidRDefault="005605CD" w:rsidP="005605CD">
      <w:pPr>
        <w:numPr>
          <w:ilvl w:val="0"/>
          <w:numId w:val="46"/>
        </w:numPr>
        <w:spacing w:line="360" w:lineRule="exact"/>
        <w:rPr>
          <w:rFonts w:ascii="宋体" w:hAnsi="宋体"/>
          <w:sz w:val="24"/>
        </w:rPr>
      </w:pPr>
      <w:r>
        <w:rPr>
          <w:rFonts w:ascii="宋体" w:hAnsi="宋体" w:hint="eastAsia"/>
          <w:sz w:val="24"/>
        </w:rPr>
        <w:t>了解小波变化及其工程应用。</w:t>
      </w:r>
    </w:p>
    <w:p w14:paraId="6302030E" w14:textId="77777777" w:rsidR="005605CD" w:rsidRDefault="005605CD" w:rsidP="005605CD">
      <w:pPr>
        <w:numPr>
          <w:ilvl w:val="0"/>
          <w:numId w:val="45"/>
        </w:numPr>
        <w:spacing w:line="360" w:lineRule="exact"/>
        <w:rPr>
          <w:rFonts w:ascii="宋体" w:hAnsi="宋体"/>
          <w:sz w:val="24"/>
        </w:rPr>
      </w:pPr>
      <w:r>
        <w:rPr>
          <w:rFonts w:ascii="宋体" w:hAnsi="宋体" w:hint="eastAsia"/>
          <w:sz w:val="24"/>
        </w:rPr>
        <w:t>教学内容</w:t>
      </w:r>
    </w:p>
    <w:p w14:paraId="5F3C20DA" w14:textId="77777777" w:rsidR="005605CD" w:rsidRDefault="005605CD" w:rsidP="005605CD">
      <w:pPr>
        <w:spacing w:line="360" w:lineRule="exact"/>
        <w:ind w:left="1260"/>
        <w:rPr>
          <w:rFonts w:ascii="宋体" w:hAnsi="宋体"/>
          <w:sz w:val="24"/>
        </w:rPr>
      </w:pPr>
      <w:r>
        <w:rPr>
          <w:rFonts w:ascii="宋体" w:hAnsi="宋体" w:hint="eastAsia"/>
          <w:sz w:val="24"/>
        </w:rPr>
        <w:t>第一节</w:t>
      </w:r>
    </w:p>
    <w:p w14:paraId="20C53333" w14:textId="77777777" w:rsidR="005605CD" w:rsidRDefault="005605CD" w:rsidP="005605CD">
      <w:pPr>
        <w:numPr>
          <w:ilvl w:val="0"/>
          <w:numId w:val="47"/>
        </w:numPr>
        <w:spacing w:line="360" w:lineRule="exact"/>
        <w:rPr>
          <w:rFonts w:ascii="宋体" w:hAnsi="宋体"/>
          <w:sz w:val="24"/>
        </w:rPr>
      </w:pPr>
      <w:r>
        <w:rPr>
          <w:rFonts w:ascii="宋体" w:hAnsi="宋体" w:hint="eastAsia"/>
          <w:sz w:val="24"/>
        </w:rPr>
        <w:t>主要内容</w:t>
      </w:r>
    </w:p>
    <w:p w14:paraId="4849E380" w14:textId="77777777" w:rsidR="005605CD" w:rsidRPr="002F7D67" w:rsidRDefault="005605CD" w:rsidP="005605CD">
      <w:pPr>
        <w:numPr>
          <w:ilvl w:val="0"/>
          <w:numId w:val="48"/>
        </w:numPr>
        <w:spacing w:line="360" w:lineRule="exact"/>
        <w:rPr>
          <w:rFonts w:ascii="宋体" w:hAnsi="宋体"/>
          <w:sz w:val="24"/>
        </w:rPr>
      </w:pPr>
      <w:r>
        <w:rPr>
          <w:rFonts w:ascii="宋体" w:hAnsi="宋体" w:hint="eastAsia"/>
          <w:sz w:val="24"/>
        </w:rPr>
        <w:t>STFT原理及算法</w:t>
      </w:r>
    </w:p>
    <w:p w14:paraId="55A97346" w14:textId="77777777" w:rsidR="005605CD" w:rsidRDefault="005605CD" w:rsidP="005605CD">
      <w:pPr>
        <w:numPr>
          <w:ilvl w:val="0"/>
          <w:numId w:val="48"/>
        </w:numPr>
        <w:spacing w:line="360" w:lineRule="exact"/>
        <w:rPr>
          <w:rFonts w:ascii="宋体" w:hAnsi="宋体"/>
          <w:sz w:val="24"/>
        </w:rPr>
      </w:pPr>
      <w:r>
        <w:rPr>
          <w:rFonts w:ascii="宋体" w:hAnsi="宋体" w:hint="eastAsia"/>
          <w:sz w:val="24"/>
        </w:rPr>
        <w:t>小波的概念</w:t>
      </w:r>
    </w:p>
    <w:p w14:paraId="60B83319" w14:textId="77777777" w:rsidR="005605CD" w:rsidRPr="002F7D67" w:rsidRDefault="005605CD" w:rsidP="005605CD">
      <w:pPr>
        <w:numPr>
          <w:ilvl w:val="0"/>
          <w:numId w:val="48"/>
        </w:numPr>
        <w:spacing w:line="360" w:lineRule="exact"/>
        <w:rPr>
          <w:rFonts w:ascii="宋体" w:hAnsi="宋体"/>
          <w:sz w:val="24"/>
        </w:rPr>
      </w:pPr>
      <w:r>
        <w:rPr>
          <w:rFonts w:ascii="宋体" w:hAnsi="宋体" w:hint="eastAsia"/>
          <w:sz w:val="24"/>
        </w:rPr>
        <w:lastRenderedPageBreak/>
        <w:t>小波变化</w:t>
      </w:r>
    </w:p>
    <w:p w14:paraId="158D2ACA" w14:textId="77777777" w:rsidR="005605CD" w:rsidRDefault="005605CD" w:rsidP="005605CD">
      <w:pPr>
        <w:numPr>
          <w:ilvl w:val="0"/>
          <w:numId w:val="47"/>
        </w:numPr>
        <w:spacing w:line="360" w:lineRule="exact"/>
        <w:rPr>
          <w:rFonts w:ascii="宋体" w:hAnsi="宋体"/>
          <w:sz w:val="24"/>
        </w:rPr>
      </w:pPr>
      <w:r>
        <w:rPr>
          <w:rFonts w:ascii="宋体" w:hAnsi="宋体" w:hint="eastAsia"/>
          <w:sz w:val="24"/>
        </w:rPr>
        <w:t>基本概念和知识点</w:t>
      </w:r>
    </w:p>
    <w:p w14:paraId="63AF3FA7" w14:textId="77777777" w:rsidR="005605CD" w:rsidRDefault="005605CD" w:rsidP="005605CD">
      <w:pPr>
        <w:numPr>
          <w:ilvl w:val="0"/>
          <w:numId w:val="49"/>
        </w:numPr>
        <w:spacing w:line="360" w:lineRule="exact"/>
        <w:rPr>
          <w:rFonts w:ascii="宋体" w:hAnsi="宋体"/>
          <w:sz w:val="24"/>
        </w:rPr>
      </w:pPr>
      <w:r>
        <w:rPr>
          <w:rFonts w:ascii="宋体" w:hAnsi="宋体" w:hint="eastAsia"/>
          <w:sz w:val="24"/>
        </w:rPr>
        <w:t>STFT</w:t>
      </w:r>
    </w:p>
    <w:p w14:paraId="5529D351" w14:textId="77777777" w:rsidR="005605CD" w:rsidRDefault="005605CD" w:rsidP="005605CD">
      <w:pPr>
        <w:spacing w:line="360" w:lineRule="exact"/>
        <w:ind w:left="1260"/>
        <w:rPr>
          <w:rFonts w:ascii="宋体" w:hAnsi="宋体"/>
          <w:sz w:val="24"/>
        </w:rPr>
      </w:pPr>
      <w:r>
        <w:rPr>
          <w:rFonts w:ascii="宋体" w:hAnsi="宋体" w:hint="eastAsia"/>
          <w:sz w:val="24"/>
        </w:rPr>
        <w:t>第二节</w:t>
      </w:r>
    </w:p>
    <w:p w14:paraId="409CA89C" w14:textId="77777777" w:rsidR="005605CD" w:rsidRDefault="005605CD" w:rsidP="005605CD">
      <w:pPr>
        <w:spacing w:line="360" w:lineRule="exact"/>
        <w:ind w:left="126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主要内容</w:t>
      </w:r>
    </w:p>
    <w:p w14:paraId="54FD4EE0" w14:textId="77777777" w:rsidR="005605CD" w:rsidRDefault="005605CD" w:rsidP="005605CD">
      <w:pPr>
        <w:pStyle w:val="a9"/>
        <w:numPr>
          <w:ilvl w:val="0"/>
          <w:numId w:val="58"/>
        </w:numPr>
        <w:spacing w:line="360" w:lineRule="exact"/>
        <w:ind w:firstLineChars="0"/>
        <w:rPr>
          <w:rFonts w:ascii="宋体" w:hAnsi="宋体"/>
          <w:sz w:val="24"/>
        </w:rPr>
      </w:pPr>
      <w:r w:rsidRPr="00536695">
        <w:rPr>
          <w:rFonts w:ascii="宋体" w:hAnsi="宋体" w:hint="eastAsia"/>
          <w:sz w:val="24"/>
        </w:rPr>
        <w:t>小波的概念</w:t>
      </w:r>
    </w:p>
    <w:p w14:paraId="14C7B7ED" w14:textId="77777777" w:rsidR="005605CD" w:rsidRDefault="005605CD" w:rsidP="005605CD">
      <w:pPr>
        <w:pStyle w:val="a9"/>
        <w:numPr>
          <w:ilvl w:val="0"/>
          <w:numId w:val="58"/>
        </w:numPr>
        <w:spacing w:line="360" w:lineRule="exact"/>
        <w:ind w:firstLineChars="0"/>
        <w:rPr>
          <w:rFonts w:ascii="宋体" w:hAnsi="宋体"/>
          <w:sz w:val="24"/>
        </w:rPr>
      </w:pPr>
      <w:r w:rsidRPr="00536695">
        <w:rPr>
          <w:rFonts w:ascii="宋体" w:hAnsi="宋体" w:hint="eastAsia"/>
          <w:sz w:val="24"/>
        </w:rPr>
        <w:t>小波变化</w:t>
      </w:r>
    </w:p>
    <w:p w14:paraId="4CE7BCB0" w14:textId="77777777" w:rsidR="005605CD" w:rsidRPr="00536695" w:rsidRDefault="005605CD" w:rsidP="005605CD">
      <w:pPr>
        <w:spacing w:line="360" w:lineRule="exact"/>
        <w:ind w:left="126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基本概念和知识点</w:t>
      </w:r>
    </w:p>
    <w:p w14:paraId="713E919D" w14:textId="77777777" w:rsidR="005605CD" w:rsidRDefault="005605CD" w:rsidP="005605CD">
      <w:pPr>
        <w:pStyle w:val="a9"/>
        <w:numPr>
          <w:ilvl w:val="0"/>
          <w:numId w:val="59"/>
        </w:numPr>
        <w:spacing w:line="360" w:lineRule="exact"/>
        <w:ind w:firstLineChars="0"/>
        <w:rPr>
          <w:rFonts w:ascii="宋体" w:hAnsi="宋体"/>
          <w:sz w:val="24"/>
        </w:rPr>
      </w:pPr>
      <w:r w:rsidRPr="00536695">
        <w:rPr>
          <w:rFonts w:ascii="宋体" w:hAnsi="宋体" w:hint="eastAsia"/>
          <w:sz w:val="24"/>
        </w:rPr>
        <w:t>小波</w:t>
      </w:r>
    </w:p>
    <w:p w14:paraId="08652089" w14:textId="77777777" w:rsidR="005605CD" w:rsidRDefault="005605CD" w:rsidP="005605CD">
      <w:pPr>
        <w:pStyle w:val="a9"/>
        <w:numPr>
          <w:ilvl w:val="0"/>
          <w:numId w:val="59"/>
        </w:numPr>
        <w:spacing w:line="360" w:lineRule="exact"/>
        <w:ind w:firstLineChars="0"/>
        <w:rPr>
          <w:rFonts w:ascii="宋体" w:hAnsi="宋体"/>
          <w:sz w:val="24"/>
        </w:rPr>
      </w:pPr>
      <w:r w:rsidRPr="00536695">
        <w:rPr>
          <w:rFonts w:ascii="宋体" w:hAnsi="宋体" w:hint="eastAsia"/>
          <w:sz w:val="24"/>
        </w:rPr>
        <w:t>小波基</w:t>
      </w:r>
    </w:p>
    <w:p w14:paraId="2A9DDBD9" w14:textId="77777777" w:rsidR="005605CD" w:rsidRDefault="005605CD" w:rsidP="005605CD">
      <w:pPr>
        <w:pStyle w:val="a9"/>
        <w:numPr>
          <w:ilvl w:val="0"/>
          <w:numId w:val="59"/>
        </w:numPr>
        <w:spacing w:line="360" w:lineRule="exact"/>
        <w:ind w:firstLineChars="0"/>
        <w:rPr>
          <w:rFonts w:ascii="宋体" w:hAnsi="宋体"/>
          <w:sz w:val="24"/>
        </w:rPr>
      </w:pPr>
      <w:r w:rsidRPr="00536695">
        <w:rPr>
          <w:rFonts w:ascii="宋体" w:hAnsi="宋体" w:hint="eastAsia"/>
          <w:sz w:val="24"/>
        </w:rPr>
        <w:t>小波变化</w:t>
      </w:r>
    </w:p>
    <w:p w14:paraId="0507D087" w14:textId="77777777" w:rsidR="005605CD" w:rsidRPr="00D500C1" w:rsidRDefault="005605CD" w:rsidP="005605CD">
      <w:pPr>
        <w:pStyle w:val="a9"/>
        <w:numPr>
          <w:ilvl w:val="0"/>
          <w:numId w:val="59"/>
        </w:numPr>
        <w:spacing w:line="360" w:lineRule="exact"/>
        <w:ind w:firstLineChars="0"/>
        <w:rPr>
          <w:rFonts w:ascii="宋体" w:hAnsi="宋体"/>
          <w:sz w:val="24"/>
        </w:rPr>
      </w:pPr>
      <w:r w:rsidRPr="00536695">
        <w:rPr>
          <w:rFonts w:ascii="宋体" w:hAnsi="宋体" w:hint="eastAsia"/>
          <w:sz w:val="24"/>
        </w:rPr>
        <w:t>小波包</w:t>
      </w:r>
    </w:p>
    <w:p w14:paraId="17D78377" w14:textId="77777777" w:rsidR="005605CD" w:rsidRDefault="005605CD" w:rsidP="005605CD">
      <w:pPr>
        <w:numPr>
          <w:ilvl w:val="0"/>
          <w:numId w:val="47"/>
        </w:numPr>
        <w:spacing w:line="360" w:lineRule="exact"/>
        <w:rPr>
          <w:rFonts w:ascii="宋体" w:hAnsi="宋体"/>
          <w:sz w:val="24"/>
        </w:rPr>
      </w:pPr>
      <w:r>
        <w:rPr>
          <w:rFonts w:ascii="宋体" w:hAnsi="宋体" w:hint="eastAsia"/>
          <w:sz w:val="24"/>
        </w:rPr>
        <w:t>问题与应用（能力要求）</w:t>
      </w:r>
    </w:p>
    <w:p w14:paraId="41DB3D74"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了解和掌握STFT、小波变化的基本原理及其工程应用，能够利用STFT、小波变化两种时频分析手段处理工程测试问题。</w:t>
      </w:r>
    </w:p>
    <w:p w14:paraId="12D16116" w14:textId="77777777" w:rsidR="005605CD" w:rsidRDefault="005605CD" w:rsidP="005605CD">
      <w:pPr>
        <w:numPr>
          <w:ilvl w:val="0"/>
          <w:numId w:val="45"/>
        </w:numPr>
        <w:spacing w:line="360" w:lineRule="exact"/>
        <w:rPr>
          <w:rFonts w:ascii="宋体" w:hAnsi="宋体"/>
          <w:sz w:val="24"/>
        </w:rPr>
      </w:pPr>
      <w:r>
        <w:rPr>
          <w:rFonts w:ascii="宋体" w:hAnsi="宋体" w:hint="eastAsia"/>
          <w:sz w:val="24"/>
        </w:rPr>
        <w:t>思考与研究</w:t>
      </w:r>
    </w:p>
    <w:p w14:paraId="05864996" w14:textId="77777777" w:rsidR="005605CD" w:rsidRDefault="005605CD" w:rsidP="005605CD">
      <w:pPr>
        <w:spacing w:line="360" w:lineRule="exact"/>
        <w:ind w:leftChars="627" w:left="1317"/>
        <w:rPr>
          <w:rFonts w:ascii="宋体" w:hAnsi="宋体"/>
          <w:sz w:val="24"/>
        </w:rPr>
      </w:pPr>
      <w:r>
        <w:rPr>
          <w:rFonts w:ascii="宋体" w:hAnsi="宋体" w:hint="eastAsia"/>
          <w:sz w:val="24"/>
        </w:rPr>
        <w:t>1.为什么要进行时频分析？</w:t>
      </w:r>
    </w:p>
    <w:p w14:paraId="0BC1A2A3" w14:textId="77777777" w:rsidR="005605CD" w:rsidRDefault="005605CD" w:rsidP="005605CD">
      <w:pPr>
        <w:spacing w:line="360" w:lineRule="exact"/>
        <w:ind w:leftChars="627" w:left="1317"/>
        <w:rPr>
          <w:rFonts w:ascii="宋体" w:hAnsi="宋体"/>
          <w:sz w:val="24"/>
        </w:rPr>
      </w:pPr>
      <w:r>
        <w:rPr>
          <w:rFonts w:ascii="宋体" w:hAnsi="宋体" w:hint="eastAsia"/>
          <w:sz w:val="24"/>
        </w:rPr>
        <w:t>2.时频分析的主要方法有哪些？</w:t>
      </w:r>
      <w:r>
        <w:rPr>
          <w:rFonts w:ascii="宋体" w:hAnsi="宋体"/>
          <w:sz w:val="24"/>
        </w:rPr>
        <w:t xml:space="preserve"> </w:t>
      </w:r>
    </w:p>
    <w:p w14:paraId="1E8901F6" w14:textId="77777777" w:rsidR="005605CD" w:rsidRDefault="005605CD" w:rsidP="005605CD">
      <w:pPr>
        <w:spacing w:line="360" w:lineRule="exact"/>
        <w:ind w:leftChars="627" w:left="1317"/>
        <w:rPr>
          <w:rFonts w:ascii="宋体" w:hAnsi="宋体"/>
          <w:sz w:val="24"/>
        </w:rPr>
      </w:pPr>
      <w:r>
        <w:rPr>
          <w:rFonts w:ascii="宋体" w:hAnsi="宋体" w:hint="eastAsia"/>
          <w:sz w:val="24"/>
        </w:rPr>
        <w:t>3.周期信号和非周期信号的STFT有何异同？</w:t>
      </w:r>
    </w:p>
    <w:p w14:paraId="091CFD6F" w14:textId="77777777" w:rsidR="005605CD" w:rsidRDefault="005605CD" w:rsidP="005605CD">
      <w:pPr>
        <w:spacing w:line="360" w:lineRule="exact"/>
        <w:ind w:leftChars="627" w:left="1317"/>
        <w:rPr>
          <w:rFonts w:ascii="宋体" w:hAnsi="宋体"/>
          <w:sz w:val="24"/>
        </w:rPr>
      </w:pPr>
      <w:r>
        <w:rPr>
          <w:rFonts w:ascii="宋体" w:hAnsi="宋体" w:hint="eastAsia"/>
          <w:sz w:val="24"/>
        </w:rPr>
        <w:t>4.何为小波？小波基函数如何选择？</w:t>
      </w:r>
    </w:p>
    <w:p w14:paraId="38332E3E" w14:textId="77777777" w:rsidR="005605CD" w:rsidRDefault="005605CD" w:rsidP="005605CD">
      <w:pPr>
        <w:spacing w:line="360" w:lineRule="exact"/>
        <w:ind w:leftChars="627" w:left="1317"/>
        <w:rPr>
          <w:rFonts w:ascii="宋体" w:hAnsi="宋体"/>
          <w:sz w:val="24"/>
        </w:rPr>
      </w:pPr>
      <w:r>
        <w:rPr>
          <w:rFonts w:ascii="宋体" w:hAnsi="宋体" w:hint="eastAsia"/>
          <w:sz w:val="24"/>
        </w:rPr>
        <w:t>5.举例说明小波变化的工程应用</w:t>
      </w:r>
    </w:p>
    <w:p w14:paraId="1E81CCBA" w14:textId="77777777" w:rsidR="005605CD" w:rsidRDefault="005605CD" w:rsidP="005605CD">
      <w:pPr>
        <w:spacing w:line="360" w:lineRule="exact"/>
        <w:ind w:leftChars="627" w:left="1317"/>
        <w:rPr>
          <w:rFonts w:ascii="宋体" w:hAnsi="宋体"/>
          <w:sz w:val="24"/>
        </w:rPr>
      </w:pPr>
      <w:r>
        <w:rPr>
          <w:rFonts w:ascii="宋体" w:hAnsi="宋体" w:hint="eastAsia"/>
          <w:sz w:val="24"/>
        </w:rPr>
        <w:t>6.试用MATLAB中的小波工具箱进行对带有随机噪声的信号进行降噪处理。</w:t>
      </w:r>
    </w:p>
    <w:p w14:paraId="7497CAFE" w14:textId="77777777" w:rsidR="005605CD" w:rsidRDefault="005605CD" w:rsidP="005605CD">
      <w:pPr>
        <w:spacing w:line="360" w:lineRule="exact"/>
        <w:ind w:leftChars="257" w:left="540" w:firstLineChars="49" w:firstLine="118"/>
        <w:rPr>
          <w:rFonts w:ascii="宋体" w:hAnsi="宋体"/>
          <w:b/>
          <w:sz w:val="24"/>
        </w:rPr>
      </w:pPr>
    </w:p>
    <w:p w14:paraId="7E5360CA" w14:textId="77777777" w:rsidR="005605CD" w:rsidRDefault="005605CD" w:rsidP="005605CD">
      <w:pPr>
        <w:spacing w:line="360" w:lineRule="exact"/>
        <w:ind w:leftChars="257" w:left="540" w:firstLineChars="49" w:firstLine="118"/>
        <w:rPr>
          <w:rFonts w:ascii="宋体" w:hAnsi="宋体"/>
          <w:b/>
          <w:sz w:val="24"/>
        </w:rPr>
      </w:pPr>
      <w:r>
        <w:rPr>
          <w:rFonts w:ascii="宋体" w:hAnsi="宋体" w:hint="eastAsia"/>
          <w:b/>
          <w:sz w:val="24"/>
        </w:rPr>
        <w:t>第九章  机械工程中的信号分析技术</w:t>
      </w:r>
    </w:p>
    <w:p w14:paraId="5FB52296" w14:textId="77777777" w:rsidR="005605CD" w:rsidRDefault="005605CD" w:rsidP="005605CD">
      <w:pPr>
        <w:numPr>
          <w:ilvl w:val="0"/>
          <w:numId w:val="50"/>
        </w:numPr>
        <w:spacing w:line="360" w:lineRule="exact"/>
        <w:rPr>
          <w:rFonts w:ascii="宋体" w:hAnsi="宋体"/>
          <w:sz w:val="24"/>
        </w:rPr>
      </w:pPr>
      <w:r>
        <w:rPr>
          <w:rFonts w:ascii="宋体" w:hAnsi="宋体" w:hint="eastAsia"/>
          <w:sz w:val="24"/>
        </w:rPr>
        <w:t>目的与要求</w:t>
      </w:r>
    </w:p>
    <w:p w14:paraId="42FCC26A" w14:textId="77777777" w:rsidR="005605CD" w:rsidRDefault="005605CD" w:rsidP="005605CD">
      <w:pPr>
        <w:numPr>
          <w:ilvl w:val="0"/>
          <w:numId w:val="51"/>
        </w:numPr>
        <w:spacing w:line="360" w:lineRule="exact"/>
        <w:rPr>
          <w:rFonts w:ascii="宋体" w:hAnsi="宋体"/>
          <w:sz w:val="24"/>
        </w:rPr>
      </w:pPr>
      <w:r>
        <w:rPr>
          <w:rFonts w:ascii="宋体" w:hAnsi="宋体" w:hint="eastAsia"/>
          <w:sz w:val="24"/>
        </w:rPr>
        <w:t>掌握信号分析中基本参数的选择方法</w:t>
      </w:r>
    </w:p>
    <w:p w14:paraId="75BB21E3" w14:textId="77777777" w:rsidR="005605CD" w:rsidRDefault="005605CD" w:rsidP="005605CD">
      <w:pPr>
        <w:numPr>
          <w:ilvl w:val="0"/>
          <w:numId w:val="51"/>
        </w:numPr>
        <w:spacing w:line="360" w:lineRule="exact"/>
        <w:rPr>
          <w:rFonts w:ascii="宋体" w:hAnsi="宋体"/>
          <w:sz w:val="24"/>
        </w:rPr>
      </w:pPr>
      <w:r>
        <w:rPr>
          <w:rFonts w:ascii="宋体" w:hAnsi="宋体" w:hint="eastAsia"/>
          <w:sz w:val="24"/>
        </w:rPr>
        <w:t>掌握试验模态技术</w:t>
      </w:r>
    </w:p>
    <w:p w14:paraId="27100950" w14:textId="77777777" w:rsidR="005605CD" w:rsidRDefault="005605CD" w:rsidP="005605CD">
      <w:pPr>
        <w:numPr>
          <w:ilvl w:val="0"/>
          <w:numId w:val="51"/>
        </w:numPr>
        <w:spacing w:line="360" w:lineRule="exact"/>
        <w:rPr>
          <w:rFonts w:ascii="宋体" w:hAnsi="宋体"/>
          <w:sz w:val="24"/>
        </w:rPr>
      </w:pPr>
      <w:r>
        <w:rPr>
          <w:rFonts w:ascii="宋体" w:hAnsi="宋体" w:hint="eastAsia"/>
          <w:sz w:val="24"/>
        </w:rPr>
        <w:t>了解机械设备诊断技术</w:t>
      </w:r>
    </w:p>
    <w:p w14:paraId="2D4201AE" w14:textId="77777777" w:rsidR="005605CD" w:rsidRDefault="005605CD" w:rsidP="005605CD">
      <w:pPr>
        <w:numPr>
          <w:ilvl w:val="0"/>
          <w:numId w:val="51"/>
        </w:numPr>
        <w:spacing w:line="360" w:lineRule="exact"/>
        <w:rPr>
          <w:rFonts w:ascii="宋体" w:hAnsi="宋体"/>
          <w:sz w:val="24"/>
        </w:rPr>
      </w:pPr>
      <w:r>
        <w:rPr>
          <w:rFonts w:ascii="宋体" w:hAnsi="宋体" w:hint="eastAsia"/>
          <w:sz w:val="24"/>
        </w:rPr>
        <w:t>了解声信号的测量和分析技术</w:t>
      </w:r>
    </w:p>
    <w:p w14:paraId="58472BDA" w14:textId="77777777" w:rsidR="005605CD" w:rsidRDefault="005605CD" w:rsidP="005605CD">
      <w:pPr>
        <w:numPr>
          <w:ilvl w:val="0"/>
          <w:numId w:val="50"/>
        </w:numPr>
        <w:spacing w:line="360" w:lineRule="exact"/>
        <w:rPr>
          <w:rFonts w:ascii="宋体" w:hAnsi="宋体"/>
          <w:sz w:val="24"/>
        </w:rPr>
      </w:pPr>
      <w:r>
        <w:rPr>
          <w:rFonts w:ascii="宋体" w:hAnsi="宋体" w:hint="eastAsia"/>
          <w:sz w:val="24"/>
        </w:rPr>
        <w:t>教学内容</w:t>
      </w:r>
    </w:p>
    <w:p w14:paraId="3D6A3A83" w14:textId="77777777" w:rsidR="005605CD" w:rsidRDefault="005605CD" w:rsidP="005605CD">
      <w:pPr>
        <w:spacing w:line="360" w:lineRule="exact"/>
        <w:ind w:left="1260"/>
        <w:rPr>
          <w:rFonts w:ascii="宋体" w:hAnsi="宋体"/>
          <w:sz w:val="24"/>
        </w:rPr>
      </w:pPr>
      <w:r>
        <w:rPr>
          <w:rFonts w:ascii="宋体" w:hAnsi="宋体" w:hint="eastAsia"/>
          <w:sz w:val="24"/>
        </w:rPr>
        <w:t>第一节</w:t>
      </w:r>
    </w:p>
    <w:p w14:paraId="2F539825" w14:textId="77777777" w:rsidR="005605CD" w:rsidRDefault="005605CD" w:rsidP="005605CD">
      <w:pPr>
        <w:numPr>
          <w:ilvl w:val="0"/>
          <w:numId w:val="52"/>
        </w:numPr>
        <w:spacing w:line="360" w:lineRule="exact"/>
        <w:rPr>
          <w:rFonts w:ascii="宋体" w:hAnsi="宋体"/>
          <w:sz w:val="24"/>
        </w:rPr>
      </w:pPr>
      <w:r>
        <w:rPr>
          <w:rFonts w:ascii="宋体" w:hAnsi="宋体" w:hint="eastAsia"/>
          <w:sz w:val="24"/>
        </w:rPr>
        <w:t>主要内容</w:t>
      </w:r>
    </w:p>
    <w:p w14:paraId="35009424" w14:textId="77777777" w:rsidR="005605CD" w:rsidRPr="002F7D67" w:rsidRDefault="005605CD" w:rsidP="005605CD">
      <w:pPr>
        <w:numPr>
          <w:ilvl w:val="0"/>
          <w:numId w:val="53"/>
        </w:numPr>
        <w:spacing w:line="360" w:lineRule="exact"/>
        <w:rPr>
          <w:rFonts w:ascii="宋体" w:hAnsi="宋体"/>
          <w:sz w:val="24"/>
        </w:rPr>
      </w:pPr>
      <w:r>
        <w:rPr>
          <w:rFonts w:ascii="宋体" w:hAnsi="宋体" w:hint="eastAsia"/>
          <w:sz w:val="24"/>
        </w:rPr>
        <w:t>采样参数和触发方式的选择</w:t>
      </w:r>
    </w:p>
    <w:p w14:paraId="723FF49A" w14:textId="77777777" w:rsidR="005605CD" w:rsidRDefault="005605CD" w:rsidP="005605CD">
      <w:pPr>
        <w:numPr>
          <w:ilvl w:val="0"/>
          <w:numId w:val="53"/>
        </w:numPr>
        <w:spacing w:line="360" w:lineRule="exact"/>
        <w:rPr>
          <w:rFonts w:ascii="宋体" w:hAnsi="宋体"/>
          <w:sz w:val="24"/>
        </w:rPr>
      </w:pPr>
      <w:r>
        <w:rPr>
          <w:rFonts w:ascii="宋体" w:hAnsi="宋体" w:hint="eastAsia"/>
          <w:sz w:val="24"/>
        </w:rPr>
        <w:t>试验模态分析的方法及过程</w:t>
      </w:r>
    </w:p>
    <w:p w14:paraId="1A97BBBF" w14:textId="77777777" w:rsidR="005605CD" w:rsidRDefault="005605CD" w:rsidP="005605CD">
      <w:pPr>
        <w:numPr>
          <w:ilvl w:val="0"/>
          <w:numId w:val="53"/>
        </w:numPr>
        <w:spacing w:line="360" w:lineRule="exact"/>
        <w:rPr>
          <w:rFonts w:ascii="宋体" w:hAnsi="宋体"/>
          <w:sz w:val="24"/>
        </w:rPr>
      </w:pPr>
      <w:r>
        <w:rPr>
          <w:rFonts w:ascii="宋体" w:hAnsi="宋体" w:hint="eastAsia"/>
          <w:sz w:val="24"/>
        </w:rPr>
        <w:t>机械设备故障诊断技术涉及的方法</w:t>
      </w:r>
    </w:p>
    <w:p w14:paraId="4A0A5558" w14:textId="77777777" w:rsidR="005605CD" w:rsidRPr="002F7D67" w:rsidRDefault="005605CD" w:rsidP="005605CD">
      <w:pPr>
        <w:numPr>
          <w:ilvl w:val="0"/>
          <w:numId w:val="53"/>
        </w:numPr>
        <w:spacing w:line="360" w:lineRule="exact"/>
        <w:rPr>
          <w:rFonts w:ascii="宋体" w:hAnsi="宋体"/>
          <w:sz w:val="24"/>
        </w:rPr>
      </w:pPr>
      <w:r>
        <w:rPr>
          <w:rFonts w:ascii="宋体" w:hAnsi="宋体" w:hint="eastAsia"/>
          <w:sz w:val="24"/>
        </w:rPr>
        <w:lastRenderedPageBreak/>
        <w:t>声信号的测量和分析</w:t>
      </w:r>
    </w:p>
    <w:p w14:paraId="0978EB56" w14:textId="77777777" w:rsidR="005605CD" w:rsidRDefault="005605CD" w:rsidP="005605CD">
      <w:pPr>
        <w:numPr>
          <w:ilvl w:val="0"/>
          <w:numId w:val="52"/>
        </w:numPr>
        <w:spacing w:line="360" w:lineRule="exact"/>
        <w:rPr>
          <w:rFonts w:ascii="宋体" w:hAnsi="宋体"/>
          <w:sz w:val="24"/>
        </w:rPr>
      </w:pPr>
      <w:r>
        <w:rPr>
          <w:rFonts w:ascii="宋体" w:hAnsi="宋体" w:hint="eastAsia"/>
          <w:sz w:val="24"/>
        </w:rPr>
        <w:t>基本概念和知识点</w:t>
      </w:r>
    </w:p>
    <w:p w14:paraId="7EE8F7F6"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采样频率选择</w:t>
      </w:r>
    </w:p>
    <w:p w14:paraId="4A7DA1A3"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触发方式选择</w:t>
      </w:r>
    </w:p>
    <w:p w14:paraId="50AEBB10"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平均化处理</w:t>
      </w:r>
    </w:p>
    <w:p w14:paraId="5A4B2E47"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模态分析</w:t>
      </w:r>
    </w:p>
    <w:p w14:paraId="113B2EFD"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传递函数</w:t>
      </w:r>
    </w:p>
    <w:p w14:paraId="2686678B"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函数分析法</w:t>
      </w:r>
    </w:p>
    <w:p w14:paraId="0D3F0BDA" w14:textId="77777777" w:rsidR="005605CD" w:rsidRDefault="005605CD" w:rsidP="005605CD">
      <w:pPr>
        <w:numPr>
          <w:ilvl w:val="0"/>
          <w:numId w:val="54"/>
        </w:numPr>
        <w:spacing w:line="360" w:lineRule="exact"/>
        <w:rPr>
          <w:rFonts w:ascii="宋体" w:hAnsi="宋体"/>
          <w:sz w:val="24"/>
        </w:rPr>
      </w:pPr>
      <w:r>
        <w:rPr>
          <w:rFonts w:ascii="宋体" w:hAnsi="宋体" w:hint="eastAsia"/>
          <w:sz w:val="24"/>
        </w:rPr>
        <w:t>统计分析法</w:t>
      </w:r>
    </w:p>
    <w:p w14:paraId="46B66131" w14:textId="77777777" w:rsidR="005605CD" w:rsidRPr="00E82754" w:rsidRDefault="005605CD" w:rsidP="005605CD">
      <w:pPr>
        <w:numPr>
          <w:ilvl w:val="0"/>
          <w:numId w:val="54"/>
        </w:numPr>
        <w:spacing w:line="360" w:lineRule="exact"/>
        <w:rPr>
          <w:rFonts w:ascii="宋体" w:hAnsi="宋体"/>
          <w:sz w:val="24"/>
        </w:rPr>
      </w:pPr>
      <w:r>
        <w:rPr>
          <w:rFonts w:ascii="宋体" w:hAnsi="宋体" w:hint="eastAsia"/>
          <w:sz w:val="24"/>
        </w:rPr>
        <w:t>声压级、声强级</w:t>
      </w:r>
    </w:p>
    <w:p w14:paraId="5DBB7B14" w14:textId="77777777" w:rsidR="005605CD" w:rsidRDefault="005605CD" w:rsidP="005605CD">
      <w:pPr>
        <w:numPr>
          <w:ilvl w:val="0"/>
          <w:numId w:val="52"/>
        </w:numPr>
        <w:spacing w:line="360" w:lineRule="exact"/>
        <w:rPr>
          <w:rFonts w:ascii="宋体" w:hAnsi="宋体"/>
          <w:sz w:val="24"/>
        </w:rPr>
      </w:pPr>
      <w:r>
        <w:rPr>
          <w:rFonts w:ascii="宋体" w:hAnsi="宋体" w:hint="eastAsia"/>
          <w:sz w:val="24"/>
        </w:rPr>
        <w:t>问题与应用（能力要求）</w:t>
      </w:r>
    </w:p>
    <w:p w14:paraId="7C6D85C7" w14:textId="77777777" w:rsidR="005605CD" w:rsidRDefault="005605CD" w:rsidP="005605CD">
      <w:pPr>
        <w:spacing w:line="360" w:lineRule="exact"/>
        <w:ind w:leftChars="600" w:left="1260" w:firstLineChars="50" w:firstLine="120"/>
        <w:rPr>
          <w:rFonts w:ascii="宋体" w:hAnsi="宋体"/>
          <w:sz w:val="24"/>
        </w:rPr>
      </w:pPr>
      <w:r>
        <w:rPr>
          <w:rFonts w:ascii="宋体" w:hAnsi="宋体" w:hint="eastAsia"/>
          <w:sz w:val="24"/>
        </w:rPr>
        <w:t>了解和掌握采样参数及触发方式的选择方法、理解模态分析概念，了解机械设备故障诊断方法。</w:t>
      </w:r>
    </w:p>
    <w:p w14:paraId="10B2297E" w14:textId="77777777" w:rsidR="005605CD" w:rsidRDefault="005605CD" w:rsidP="005605CD">
      <w:pPr>
        <w:numPr>
          <w:ilvl w:val="0"/>
          <w:numId w:val="50"/>
        </w:numPr>
        <w:spacing w:line="360" w:lineRule="exact"/>
        <w:rPr>
          <w:rFonts w:ascii="宋体" w:hAnsi="宋体"/>
          <w:sz w:val="24"/>
        </w:rPr>
      </w:pPr>
      <w:r>
        <w:rPr>
          <w:rFonts w:ascii="宋体" w:hAnsi="宋体" w:hint="eastAsia"/>
          <w:sz w:val="24"/>
        </w:rPr>
        <w:t>思考与研究</w:t>
      </w:r>
    </w:p>
    <w:p w14:paraId="1DEE868A" w14:textId="77777777" w:rsidR="005605CD" w:rsidRDefault="005605CD" w:rsidP="005605CD">
      <w:pPr>
        <w:spacing w:line="360" w:lineRule="exact"/>
        <w:ind w:leftChars="627" w:left="1317"/>
        <w:rPr>
          <w:rFonts w:ascii="宋体" w:hAnsi="宋体"/>
          <w:sz w:val="24"/>
        </w:rPr>
      </w:pPr>
      <w:r>
        <w:rPr>
          <w:rFonts w:ascii="宋体" w:hAnsi="宋体" w:hint="eastAsia"/>
          <w:sz w:val="24"/>
        </w:rPr>
        <w:t>1. 采样频率该如何选择？是否越大越好。</w:t>
      </w:r>
    </w:p>
    <w:p w14:paraId="62AC25B6" w14:textId="77777777" w:rsidR="005605CD" w:rsidRDefault="005605CD" w:rsidP="005605CD">
      <w:pPr>
        <w:spacing w:line="360" w:lineRule="exact"/>
        <w:ind w:leftChars="627" w:left="1317"/>
        <w:rPr>
          <w:rFonts w:ascii="宋体" w:hAnsi="宋体"/>
          <w:sz w:val="24"/>
        </w:rPr>
      </w:pPr>
      <w:r>
        <w:rPr>
          <w:rFonts w:ascii="宋体" w:hAnsi="宋体" w:hint="eastAsia"/>
          <w:sz w:val="24"/>
        </w:rPr>
        <w:t>2.非周期信号进行采样时需要注意什么？</w:t>
      </w:r>
    </w:p>
    <w:p w14:paraId="012F9F32" w14:textId="77777777" w:rsidR="005605CD" w:rsidRDefault="005605CD" w:rsidP="005605CD">
      <w:pPr>
        <w:spacing w:line="360" w:lineRule="exact"/>
        <w:ind w:leftChars="627" w:left="1317"/>
        <w:rPr>
          <w:rFonts w:ascii="宋体" w:hAnsi="宋体"/>
          <w:sz w:val="24"/>
        </w:rPr>
      </w:pPr>
      <w:r>
        <w:rPr>
          <w:rFonts w:ascii="宋体" w:hAnsi="宋体" w:hint="eastAsia"/>
          <w:sz w:val="24"/>
        </w:rPr>
        <w:t>3.什么是模态？</w:t>
      </w:r>
    </w:p>
    <w:p w14:paraId="1AFB001B" w14:textId="77777777" w:rsidR="005605CD" w:rsidRDefault="005605CD" w:rsidP="005605CD">
      <w:pPr>
        <w:spacing w:line="360" w:lineRule="exact"/>
        <w:ind w:leftChars="627" w:left="1317"/>
        <w:rPr>
          <w:rFonts w:ascii="宋体" w:hAnsi="宋体"/>
          <w:sz w:val="24"/>
        </w:rPr>
      </w:pPr>
      <w:r>
        <w:rPr>
          <w:rFonts w:ascii="宋体" w:hAnsi="宋体" w:hint="eastAsia"/>
          <w:sz w:val="24"/>
        </w:rPr>
        <w:t>4.为什么要做模态分析</w:t>
      </w:r>
    </w:p>
    <w:p w14:paraId="2A3FD577" w14:textId="77777777" w:rsidR="005605CD" w:rsidRDefault="005605CD" w:rsidP="005605CD">
      <w:pPr>
        <w:spacing w:line="360" w:lineRule="exact"/>
        <w:ind w:leftChars="627" w:left="1317"/>
        <w:rPr>
          <w:rFonts w:ascii="宋体" w:hAnsi="宋体"/>
          <w:sz w:val="24"/>
        </w:rPr>
      </w:pPr>
      <w:r>
        <w:rPr>
          <w:rFonts w:ascii="宋体" w:hAnsi="宋体" w:hint="eastAsia"/>
          <w:sz w:val="24"/>
        </w:rPr>
        <w:t>5.如何测量一个悬臂梁的模态</w:t>
      </w:r>
    </w:p>
    <w:p w14:paraId="6DED0A69" w14:textId="77777777" w:rsidR="005605CD" w:rsidRDefault="005605CD" w:rsidP="005605CD">
      <w:pPr>
        <w:spacing w:line="360" w:lineRule="exact"/>
        <w:ind w:leftChars="627" w:left="1317"/>
        <w:rPr>
          <w:rFonts w:ascii="宋体" w:hAnsi="宋体"/>
          <w:sz w:val="24"/>
        </w:rPr>
      </w:pPr>
      <w:r>
        <w:rPr>
          <w:rFonts w:ascii="宋体" w:hAnsi="宋体" w:hint="eastAsia"/>
          <w:sz w:val="24"/>
        </w:rPr>
        <w:t>6.举例说明机械工程领域新的测试技术。</w:t>
      </w:r>
    </w:p>
    <w:p w14:paraId="48D7581B" w14:textId="77777777" w:rsidR="00941CFE" w:rsidRDefault="00941CFE" w:rsidP="00941CFE">
      <w:pPr>
        <w:spacing w:line="360" w:lineRule="exact"/>
        <w:ind w:left="5432" w:hangingChars="1940" w:hanging="5432"/>
        <w:rPr>
          <w:rFonts w:ascii="黑体" w:eastAsia="黑体"/>
          <w:sz w:val="28"/>
          <w:szCs w:val="28"/>
        </w:rPr>
      </w:pPr>
      <w:r>
        <w:rPr>
          <w:rFonts w:ascii="黑体" w:eastAsia="黑体" w:hint="eastAsia"/>
          <w:sz w:val="28"/>
          <w:szCs w:val="28"/>
        </w:rPr>
        <w:t>五、推荐教材和教学参考资源</w:t>
      </w:r>
    </w:p>
    <w:p w14:paraId="085BE9DD" w14:textId="77777777" w:rsidR="00941CFE" w:rsidRDefault="00941CFE" w:rsidP="00941CFE">
      <w:pPr>
        <w:spacing w:line="360" w:lineRule="exact"/>
        <w:rPr>
          <w:color w:val="FF0000"/>
        </w:rPr>
      </w:pPr>
      <w:r>
        <w:rPr>
          <w:rFonts w:ascii="宋体" w:hAnsi="宋体" w:hint="eastAsia"/>
          <w:sz w:val="24"/>
        </w:rPr>
        <w:t>（一）推荐教材</w:t>
      </w:r>
    </w:p>
    <w:p w14:paraId="492785E5" w14:textId="77777777" w:rsidR="00CB1F88" w:rsidRDefault="00CB1F88" w:rsidP="00CB1F88">
      <w:pPr>
        <w:spacing w:line="360" w:lineRule="exact"/>
        <w:ind w:firstLineChars="150" w:firstLine="360"/>
        <w:rPr>
          <w:rFonts w:ascii="宋体" w:hAnsi="宋体"/>
          <w:sz w:val="24"/>
        </w:rPr>
      </w:pPr>
      <w:r w:rsidRPr="00BF03D0">
        <w:rPr>
          <w:rFonts w:ascii="宋体" w:hAnsi="宋体" w:hint="eastAsia"/>
          <w:sz w:val="24"/>
        </w:rPr>
        <w:t>卢文祥，杜润生</w:t>
      </w:r>
      <w:r>
        <w:rPr>
          <w:rFonts w:ascii="宋体" w:hAnsi="宋体" w:hint="eastAsia"/>
          <w:sz w:val="24"/>
        </w:rPr>
        <w:t>.</w:t>
      </w:r>
      <w:r w:rsidRPr="00BF03D0">
        <w:rPr>
          <w:rFonts w:ascii="宋体" w:hAnsi="宋体" w:hint="eastAsia"/>
          <w:sz w:val="24"/>
        </w:rPr>
        <w:t>机械工程测试·信息·信号分析（第3版）</w:t>
      </w:r>
      <w:r>
        <w:rPr>
          <w:rFonts w:ascii="宋体" w:hAnsi="宋体" w:hint="eastAsia"/>
          <w:sz w:val="24"/>
        </w:rPr>
        <w:t>.</w:t>
      </w:r>
      <w:r w:rsidRPr="00BF03D0">
        <w:rPr>
          <w:rFonts w:hint="eastAsia"/>
        </w:rPr>
        <w:t xml:space="preserve"> </w:t>
      </w:r>
      <w:r w:rsidRPr="00BF03D0">
        <w:rPr>
          <w:rFonts w:ascii="宋体" w:hAnsi="宋体" w:hint="eastAsia"/>
          <w:sz w:val="24"/>
        </w:rPr>
        <w:t>华中科技大学出版社</w:t>
      </w:r>
      <w:r>
        <w:rPr>
          <w:rFonts w:ascii="宋体" w:hAnsi="宋体" w:hint="eastAsia"/>
          <w:sz w:val="24"/>
        </w:rPr>
        <w:t>,2014.</w:t>
      </w:r>
    </w:p>
    <w:p w14:paraId="0C488E64" w14:textId="77777777" w:rsidR="00CB1F88" w:rsidRPr="00CB1F88" w:rsidRDefault="00CB1F88" w:rsidP="00941CFE">
      <w:pPr>
        <w:spacing w:line="360" w:lineRule="exact"/>
        <w:rPr>
          <w:rFonts w:ascii="黑体" w:eastAsia="黑体"/>
          <w:sz w:val="24"/>
        </w:rPr>
      </w:pPr>
    </w:p>
    <w:p w14:paraId="568B50E4" w14:textId="77777777" w:rsidR="00941CFE" w:rsidRDefault="00941CFE" w:rsidP="00941CFE">
      <w:pPr>
        <w:spacing w:line="360" w:lineRule="exact"/>
        <w:rPr>
          <w:rFonts w:ascii="宋体" w:hAnsi="宋体"/>
          <w:b/>
          <w:sz w:val="24"/>
        </w:rPr>
      </w:pPr>
      <w:r>
        <w:rPr>
          <w:rFonts w:ascii="宋体" w:hAnsi="宋体" w:hint="eastAsia"/>
          <w:sz w:val="24"/>
        </w:rPr>
        <w:t>（二）阅读书目</w:t>
      </w:r>
      <w:r>
        <w:rPr>
          <w:rFonts w:ascii="黑体" w:eastAsia="黑体" w:hint="eastAsia"/>
          <w:color w:val="FF6600"/>
          <w:sz w:val="24"/>
        </w:rPr>
        <w:t xml:space="preserve"> </w:t>
      </w:r>
    </w:p>
    <w:p w14:paraId="39AB2E5E" w14:textId="77777777" w:rsidR="0013117D" w:rsidRDefault="0013117D" w:rsidP="0013117D">
      <w:pPr>
        <w:spacing w:line="360" w:lineRule="exact"/>
        <w:ind w:firstLineChars="200" w:firstLine="420"/>
        <w:rPr>
          <w:rFonts w:ascii="宋体" w:hAnsi="宋体"/>
          <w:szCs w:val="21"/>
        </w:rPr>
      </w:pPr>
      <w:r>
        <w:rPr>
          <w:rFonts w:ascii="宋体" w:hAnsi="宋体" w:hint="eastAsia"/>
          <w:szCs w:val="21"/>
        </w:rPr>
        <w:t>[1]</w:t>
      </w:r>
      <w:r w:rsidRPr="000B3795">
        <w:rPr>
          <w:rFonts w:ascii="宋体" w:hAnsi="宋体" w:hint="eastAsia"/>
          <w:szCs w:val="21"/>
        </w:rPr>
        <w:t>黄惟公, 曾盛绰主编.机械工程测试技术与信号分析.重庆大学出版社，2002</w:t>
      </w:r>
    </w:p>
    <w:p w14:paraId="771EA96E" w14:textId="77777777" w:rsidR="0013117D" w:rsidRDefault="0013117D" w:rsidP="0013117D">
      <w:pPr>
        <w:spacing w:line="360" w:lineRule="exact"/>
        <w:ind w:firstLineChars="200" w:firstLine="420"/>
        <w:rPr>
          <w:rFonts w:ascii="宋体" w:hAnsi="宋体"/>
          <w:szCs w:val="21"/>
        </w:rPr>
      </w:pPr>
      <w:r>
        <w:rPr>
          <w:rFonts w:ascii="宋体" w:hAnsi="宋体" w:hint="eastAsia"/>
          <w:szCs w:val="21"/>
        </w:rPr>
        <w:t>[2]</w:t>
      </w:r>
      <w:r w:rsidRPr="007C69A4">
        <w:rPr>
          <w:rFonts w:ascii="宋体" w:hAnsi="宋体" w:hint="eastAsia"/>
          <w:szCs w:val="21"/>
        </w:rPr>
        <w:t>李舜酩，李香莲.振动信号的现代分析技术与应用.国防工业出版社，2008</w:t>
      </w:r>
    </w:p>
    <w:p w14:paraId="6E56E6A1" w14:textId="77777777" w:rsidR="0013117D" w:rsidRDefault="0013117D" w:rsidP="0013117D">
      <w:pPr>
        <w:spacing w:line="360" w:lineRule="exact"/>
        <w:ind w:firstLineChars="200" w:firstLine="420"/>
        <w:rPr>
          <w:rFonts w:ascii="黑体" w:eastAsia="黑体"/>
          <w:sz w:val="24"/>
        </w:rPr>
      </w:pPr>
      <w:r>
        <w:rPr>
          <w:rFonts w:ascii="宋体" w:hAnsi="宋体" w:hint="eastAsia"/>
          <w:szCs w:val="21"/>
        </w:rPr>
        <w:t>[3]</w:t>
      </w:r>
      <w:r w:rsidRPr="002F438D">
        <w:rPr>
          <w:rFonts w:ascii="宋体" w:hAnsi="宋体"/>
          <w:szCs w:val="21"/>
        </w:rPr>
        <w:t>Gopal Copalan.An Introduction to Signal and System Analysis. Nelson education.</w:t>
      </w:r>
      <w:r>
        <w:rPr>
          <w:rFonts w:ascii="宋体" w:hAnsi="宋体" w:hint="eastAsia"/>
          <w:szCs w:val="21"/>
        </w:rPr>
        <w:t>2009</w:t>
      </w:r>
    </w:p>
    <w:p w14:paraId="16DAB07E" w14:textId="77777777" w:rsidR="0013117D" w:rsidRDefault="0013117D" w:rsidP="00941CFE">
      <w:pPr>
        <w:spacing w:line="360" w:lineRule="exact"/>
        <w:ind w:firstLineChars="200" w:firstLine="480"/>
        <w:rPr>
          <w:rFonts w:ascii="黑体" w:eastAsia="黑体"/>
          <w:sz w:val="24"/>
        </w:rPr>
      </w:pPr>
    </w:p>
    <w:p w14:paraId="5EB18AF1" w14:textId="77777777" w:rsidR="00941CFE" w:rsidRDefault="00941CFE" w:rsidP="00941CFE">
      <w:pPr>
        <w:spacing w:line="360" w:lineRule="exact"/>
        <w:rPr>
          <w:rFonts w:ascii="楷体_GB2312" w:eastAsia="楷体_GB2312" w:hAnsi="宋体" w:cs="宋体"/>
          <w:b/>
          <w:bCs/>
          <w:color w:val="000000"/>
          <w:kern w:val="0"/>
          <w:sz w:val="24"/>
        </w:rPr>
      </w:pPr>
      <w:r>
        <w:rPr>
          <w:rFonts w:ascii="宋体" w:hAnsi="宋体" w:hint="eastAsia"/>
          <w:sz w:val="24"/>
        </w:rPr>
        <w:t>（三）阅读期刊文章</w:t>
      </w:r>
    </w:p>
    <w:p w14:paraId="5C2C3017" w14:textId="77777777" w:rsidR="00376757" w:rsidRPr="008D3C34" w:rsidRDefault="008D3C34" w:rsidP="00941CFE">
      <w:pPr>
        <w:widowControl/>
        <w:spacing w:line="360" w:lineRule="exact"/>
        <w:ind w:firstLineChars="150" w:firstLine="360"/>
        <w:jc w:val="left"/>
        <w:rPr>
          <w:rFonts w:ascii="宋体" w:hAnsi="宋体"/>
          <w:kern w:val="0"/>
          <w:sz w:val="24"/>
          <w:szCs w:val="16"/>
        </w:rPr>
      </w:pPr>
      <w:r>
        <w:rPr>
          <w:rFonts w:ascii="宋体" w:hAnsi="宋体" w:hint="eastAsia"/>
          <w:kern w:val="0"/>
          <w:sz w:val="24"/>
          <w:szCs w:val="16"/>
        </w:rPr>
        <w:t>[</w:t>
      </w:r>
      <w:r>
        <w:rPr>
          <w:rFonts w:ascii="宋体" w:hAnsi="宋体"/>
          <w:kern w:val="0"/>
          <w:sz w:val="24"/>
          <w:szCs w:val="16"/>
        </w:rPr>
        <w:t>1]</w:t>
      </w:r>
      <w:r w:rsidRPr="008D3C34">
        <w:rPr>
          <w:rFonts w:ascii="宋体" w:hAnsi="宋体" w:hint="eastAsia"/>
          <w:kern w:val="0"/>
          <w:sz w:val="24"/>
          <w:szCs w:val="16"/>
        </w:rPr>
        <w:t>习友宝, 古军. 分布式网络化测试技术综述[J]. 仪器仪表学报, 2002 (z3): 212-216.</w:t>
      </w:r>
    </w:p>
    <w:p w14:paraId="263DDBD1" w14:textId="77777777" w:rsidR="00CB061D" w:rsidRDefault="008D3C34" w:rsidP="00941CFE">
      <w:pPr>
        <w:widowControl/>
        <w:spacing w:line="360" w:lineRule="exact"/>
        <w:ind w:firstLineChars="150" w:firstLine="360"/>
        <w:jc w:val="left"/>
        <w:rPr>
          <w:rFonts w:ascii="楷体_GB2312" w:eastAsia="楷体_GB2312" w:hAnsi="宋体" w:cs="宋体"/>
          <w:color w:val="FF0000"/>
          <w:kern w:val="0"/>
          <w:sz w:val="24"/>
        </w:rPr>
      </w:pPr>
      <w:r>
        <w:rPr>
          <w:rFonts w:ascii="宋体" w:hAnsi="宋体"/>
          <w:kern w:val="0"/>
          <w:sz w:val="24"/>
          <w:szCs w:val="16"/>
        </w:rPr>
        <w:t>[2]</w:t>
      </w:r>
      <w:r w:rsidR="004052AC">
        <w:rPr>
          <w:rFonts w:ascii="宋体" w:hAnsi="宋体" w:hint="eastAsia"/>
          <w:kern w:val="0"/>
          <w:sz w:val="24"/>
          <w:szCs w:val="16"/>
        </w:rPr>
        <w:t>上课教师的指导，</w:t>
      </w:r>
      <w:r w:rsidR="005D50CB">
        <w:rPr>
          <w:rFonts w:ascii="宋体" w:hAnsi="宋体" w:hint="eastAsia"/>
          <w:kern w:val="0"/>
          <w:sz w:val="24"/>
          <w:szCs w:val="16"/>
        </w:rPr>
        <w:t>学生本人</w:t>
      </w:r>
      <w:r w:rsidR="004052AC" w:rsidRPr="004B2E6D">
        <w:rPr>
          <w:rFonts w:ascii="宋体" w:hAnsi="宋体" w:hint="eastAsia"/>
          <w:kern w:val="0"/>
          <w:sz w:val="24"/>
          <w:szCs w:val="16"/>
        </w:rPr>
        <w:t>查阅相关文献</w:t>
      </w:r>
      <w:r w:rsidR="005D50CB">
        <w:rPr>
          <w:rFonts w:ascii="宋体" w:hAnsi="宋体" w:hint="eastAsia"/>
          <w:kern w:val="0"/>
          <w:sz w:val="24"/>
          <w:szCs w:val="16"/>
        </w:rPr>
        <w:t>。</w:t>
      </w:r>
    </w:p>
    <w:p w14:paraId="2E26A543" w14:textId="77777777" w:rsidR="00941CFE" w:rsidRDefault="00941CFE" w:rsidP="00941CFE">
      <w:pPr>
        <w:spacing w:line="360" w:lineRule="exact"/>
        <w:rPr>
          <w:rFonts w:ascii="宋体" w:hAnsi="宋体"/>
          <w:color w:val="FF0000"/>
          <w:szCs w:val="21"/>
        </w:rPr>
      </w:pPr>
      <w:r>
        <w:rPr>
          <w:rFonts w:ascii="宋体" w:hAnsi="宋体" w:hint="eastAsia"/>
          <w:sz w:val="24"/>
        </w:rPr>
        <w:lastRenderedPageBreak/>
        <w:t>（四）学习网站</w:t>
      </w:r>
    </w:p>
    <w:p w14:paraId="1B9EC7FE" w14:textId="77777777" w:rsidR="004052AC" w:rsidRDefault="004052AC" w:rsidP="004052AC">
      <w:pPr>
        <w:spacing w:line="360" w:lineRule="exact"/>
        <w:ind w:firstLineChars="200" w:firstLine="420"/>
        <w:rPr>
          <w:rFonts w:ascii="宋体" w:hAnsi="宋体"/>
          <w:szCs w:val="21"/>
        </w:rPr>
      </w:pPr>
      <w:r w:rsidRPr="00BC60FE">
        <w:rPr>
          <w:rFonts w:ascii="宋体" w:hAnsi="宋体" w:hint="eastAsia"/>
          <w:szCs w:val="21"/>
        </w:rPr>
        <w:t>1.</w:t>
      </w:r>
      <w:r w:rsidR="00954785" w:rsidRPr="00954785">
        <w:t xml:space="preserve"> </w:t>
      </w:r>
      <w:hyperlink r:id="rId7" w:history="1">
        <w:r w:rsidR="002B6ABA" w:rsidRPr="00787777">
          <w:rPr>
            <w:rStyle w:val="a7"/>
            <w:rFonts w:ascii="宋体" w:hAnsi="宋体"/>
            <w:szCs w:val="21"/>
          </w:rPr>
          <w:t>https://www.bilibili.com/video/av11586760/index_1.html</w:t>
        </w:r>
      </w:hyperlink>
    </w:p>
    <w:p w14:paraId="356B2E25" w14:textId="77777777" w:rsidR="002B6ABA" w:rsidRPr="002B6ABA" w:rsidRDefault="002B6ABA" w:rsidP="004052AC">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w:t>
      </w:r>
      <w:r w:rsidRPr="002B6ABA">
        <w:rPr>
          <w:rFonts w:ascii="Arial" w:hAnsi="Arial" w:cs="Arial"/>
          <w:color w:val="006621"/>
          <w:szCs w:val="21"/>
          <w:shd w:val="clear" w:color="auto" w:fill="FFFFFF"/>
        </w:rPr>
        <w:t xml:space="preserve"> </w:t>
      </w:r>
      <w:hyperlink r:id="rId8" w:history="1">
        <w:r w:rsidRPr="00787777">
          <w:rPr>
            <w:rStyle w:val="a7"/>
            <w:rFonts w:ascii="Arial" w:hAnsi="Arial" w:cs="Arial"/>
            <w:szCs w:val="21"/>
            <w:shd w:val="clear" w:color="auto" w:fill="FFFFFF"/>
          </w:rPr>
          <w:t>www.pudn.com/</w:t>
        </w:r>
      </w:hyperlink>
      <w:r>
        <w:rPr>
          <w:rFonts w:ascii="Arial" w:hAnsi="Arial" w:cs="Arial"/>
          <w:color w:val="006621"/>
          <w:szCs w:val="21"/>
          <w:shd w:val="clear" w:color="auto" w:fill="FFFFFF"/>
        </w:rPr>
        <w:t xml:space="preserve">  (</w:t>
      </w:r>
      <w:r>
        <w:rPr>
          <w:rFonts w:ascii="Arial" w:hAnsi="Arial" w:cs="Arial" w:hint="eastAsia"/>
          <w:color w:val="006621"/>
          <w:szCs w:val="21"/>
          <w:shd w:val="clear" w:color="auto" w:fill="FFFFFF"/>
        </w:rPr>
        <w:t>程序下载网站</w:t>
      </w:r>
      <w:r>
        <w:rPr>
          <w:rFonts w:ascii="Arial" w:hAnsi="Arial" w:cs="Arial" w:hint="eastAsia"/>
          <w:color w:val="006621"/>
          <w:szCs w:val="21"/>
          <w:shd w:val="clear" w:color="auto" w:fill="FFFFFF"/>
        </w:rPr>
        <w:t>)</w:t>
      </w:r>
    </w:p>
    <w:p w14:paraId="6BD6173B" w14:textId="77777777" w:rsidR="004052AC" w:rsidRDefault="002B6ABA" w:rsidP="004052AC">
      <w:pPr>
        <w:spacing w:line="360" w:lineRule="exact"/>
        <w:ind w:firstLineChars="200" w:firstLine="420"/>
        <w:rPr>
          <w:rFonts w:ascii="Arial" w:hAnsi="Arial" w:cs="Arial"/>
          <w:color w:val="006621"/>
          <w:szCs w:val="21"/>
          <w:shd w:val="clear" w:color="auto" w:fill="FFFFFF"/>
        </w:rPr>
      </w:pPr>
      <w:r>
        <w:rPr>
          <w:rFonts w:ascii="宋体" w:hAnsi="宋体" w:hint="eastAsia"/>
          <w:szCs w:val="21"/>
        </w:rPr>
        <w:t>3</w:t>
      </w:r>
      <w:r w:rsidR="004052AC" w:rsidRPr="00BC60FE">
        <w:rPr>
          <w:rFonts w:ascii="宋体" w:hAnsi="宋体" w:hint="eastAsia"/>
          <w:szCs w:val="21"/>
        </w:rPr>
        <w:t>.</w:t>
      </w:r>
      <w:r w:rsidRPr="002B6ABA">
        <w:rPr>
          <w:rFonts w:ascii="Arial" w:hAnsi="Arial" w:cs="Arial"/>
          <w:color w:val="006621"/>
          <w:szCs w:val="21"/>
          <w:shd w:val="clear" w:color="auto" w:fill="FFFFFF"/>
        </w:rPr>
        <w:t xml:space="preserve"> </w:t>
      </w:r>
      <w:hyperlink r:id="rId9" w:history="1">
        <w:r w:rsidRPr="00787777">
          <w:rPr>
            <w:rStyle w:val="a7"/>
            <w:rFonts w:ascii="Arial" w:hAnsi="Arial" w:cs="Arial"/>
            <w:szCs w:val="21"/>
            <w:shd w:val="clear" w:color="auto" w:fill="FFFFFF"/>
          </w:rPr>
          <w:t>https://www.sciencedirect.com/</w:t>
        </w:r>
      </w:hyperlink>
    </w:p>
    <w:p w14:paraId="0F4631D1" w14:textId="77777777" w:rsidR="002B6ABA" w:rsidRDefault="002B6ABA" w:rsidP="004052AC">
      <w:pPr>
        <w:spacing w:line="360" w:lineRule="exact"/>
        <w:ind w:firstLineChars="200" w:firstLine="420"/>
        <w:rPr>
          <w:rFonts w:ascii="Arial" w:hAnsi="Arial" w:cs="Arial"/>
          <w:color w:val="006621"/>
          <w:szCs w:val="21"/>
          <w:shd w:val="clear" w:color="auto" w:fill="FFFFFF"/>
        </w:rPr>
      </w:pPr>
      <w:r>
        <w:rPr>
          <w:rFonts w:ascii="宋体" w:hAnsi="宋体" w:hint="eastAsia"/>
          <w:szCs w:val="21"/>
        </w:rPr>
        <w:t>4.</w:t>
      </w:r>
      <w:r w:rsidRPr="002B6ABA">
        <w:rPr>
          <w:rFonts w:ascii="Arial" w:hAnsi="Arial" w:cs="Arial"/>
          <w:color w:val="006621"/>
          <w:szCs w:val="21"/>
          <w:shd w:val="clear" w:color="auto" w:fill="FFFFFF"/>
        </w:rPr>
        <w:t xml:space="preserve"> </w:t>
      </w:r>
      <w:r>
        <w:rPr>
          <w:rFonts w:ascii="Arial" w:hAnsi="Arial" w:cs="Arial"/>
          <w:color w:val="006621"/>
          <w:szCs w:val="21"/>
          <w:shd w:val="clear" w:color="auto" w:fill="FFFFFF"/>
        </w:rPr>
        <w:t>xueshu.baidu.com/</w:t>
      </w:r>
    </w:p>
    <w:p w14:paraId="12F1CA50" w14:textId="77777777" w:rsidR="004052AC" w:rsidRDefault="004052AC" w:rsidP="004052AC">
      <w:pPr>
        <w:spacing w:line="360" w:lineRule="exact"/>
        <w:rPr>
          <w:rFonts w:ascii="黑体" w:eastAsia="黑体"/>
          <w:sz w:val="24"/>
        </w:rPr>
      </w:pPr>
    </w:p>
    <w:p w14:paraId="60EB190E" w14:textId="77777777" w:rsidR="00941CFE" w:rsidRDefault="00941CFE" w:rsidP="00941CFE">
      <w:pPr>
        <w:spacing w:line="360" w:lineRule="exact"/>
        <w:rPr>
          <w:rFonts w:ascii="宋体" w:hAnsi="宋体"/>
          <w:sz w:val="24"/>
        </w:rPr>
      </w:pPr>
      <w:r>
        <w:rPr>
          <w:rFonts w:ascii="宋体" w:hAnsi="宋体" w:hint="eastAsia"/>
          <w:sz w:val="24"/>
        </w:rPr>
        <w:t>（五）其它</w:t>
      </w:r>
    </w:p>
    <w:p w14:paraId="362D1E8E" w14:textId="77777777" w:rsidR="00941CFE" w:rsidRDefault="00941CFE" w:rsidP="00941CFE">
      <w:pPr>
        <w:spacing w:line="360" w:lineRule="exact"/>
        <w:ind w:left="4656" w:hangingChars="1940" w:hanging="4656"/>
        <w:rPr>
          <w:rFonts w:ascii="宋体" w:hAnsi="宋体"/>
          <w:color w:val="FF0000"/>
          <w:sz w:val="24"/>
        </w:rPr>
      </w:pPr>
    </w:p>
    <w:p w14:paraId="7BF9F9B6" w14:textId="77777777" w:rsidR="00941CFE" w:rsidRDefault="00941CFE" w:rsidP="00941CFE">
      <w:pPr>
        <w:spacing w:line="360" w:lineRule="exact"/>
        <w:ind w:left="4656" w:hangingChars="1940" w:hanging="4656"/>
        <w:rPr>
          <w:rFonts w:ascii="宋体" w:hAnsi="宋体"/>
          <w:color w:val="FF0000"/>
          <w:sz w:val="24"/>
        </w:rPr>
      </w:pPr>
    </w:p>
    <w:p w14:paraId="3FEDA9F0" w14:textId="77777777" w:rsidR="00941CFE" w:rsidRDefault="00941CFE" w:rsidP="00941CFE">
      <w:pPr>
        <w:spacing w:line="360" w:lineRule="exact"/>
        <w:ind w:firstLineChars="200" w:firstLine="480"/>
        <w:rPr>
          <w:rFonts w:ascii="宋体" w:hAnsi="宋体"/>
          <w:sz w:val="24"/>
        </w:rPr>
      </w:pPr>
      <w:r>
        <w:rPr>
          <w:rFonts w:ascii="宋体" w:hAnsi="宋体" w:hint="eastAsia"/>
          <w:sz w:val="24"/>
        </w:rPr>
        <w:t>大纲编制人：</w:t>
      </w:r>
      <w:r w:rsidR="004A6EB9">
        <w:rPr>
          <w:rFonts w:ascii="宋体" w:hAnsi="宋体" w:hint="eastAsia"/>
          <w:sz w:val="24"/>
        </w:rPr>
        <w:t>胡宏伟，王向红</w:t>
      </w:r>
      <w:r>
        <w:rPr>
          <w:rFonts w:ascii="宋体" w:hAnsi="宋体" w:hint="eastAsia"/>
          <w:sz w:val="24"/>
        </w:rPr>
        <w:t xml:space="preserve">               编制日期：</w:t>
      </w:r>
      <w:r w:rsidR="004A6EB9">
        <w:rPr>
          <w:rFonts w:ascii="宋体" w:hAnsi="宋体" w:hint="eastAsia"/>
          <w:sz w:val="24"/>
        </w:rPr>
        <w:t>2018-5-14</w:t>
      </w:r>
    </w:p>
    <w:p w14:paraId="1B9D288B" w14:textId="77777777" w:rsidR="00941CFE" w:rsidRDefault="00941CFE" w:rsidP="00941CFE">
      <w:pPr>
        <w:spacing w:line="360" w:lineRule="exact"/>
        <w:ind w:firstLineChars="200" w:firstLine="480"/>
        <w:rPr>
          <w:rFonts w:ascii="宋体" w:hAnsi="宋体"/>
          <w:sz w:val="24"/>
        </w:rPr>
      </w:pPr>
    </w:p>
    <w:p w14:paraId="7729137E" w14:textId="77777777" w:rsidR="00941CFE" w:rsidRDefault="00941CFE" w:rsidP="00941CFE">
      <w:pPr>
        <w:spacing w:line="360" w:lineRule="exact"/>
        <w:ind w:firstLineChars="200" w:firstLine="480"/>
        <w:rPr>
          <w:rFonts w:ascii="宋体" w:hAnsi="宋体"/>
          <w:sz w:val="24"/>
        </w:rPr>
      </w:pPr>
    </w:p>
    <w:p w14:paraId="7DDDAF0C" w14:textId="77777777" w:rsidR="00941CFE" w:rsidRDefault="00941CFE" w:rsidP="00941CFE">
      <w:pPr>
        <w:spacing w:line="360" w:lineRule="exact"/>
        <w:ind w:firstLineChars="200" w:firstLine="480"/>
        <w:rPr>
          <w:rFonts w:ascii="宋体" w:hAnsi="宋体"/>
          <w:sz w:val="24"/>
        </w:rPr>
      </w:pPr>
      <w:r>
        <w:rPr>
          <w:rFonts w:ascii="宋体" w:hAnsi="宋体" w:hint="eastAsia"/>
          <w:sz w:val="24"/>
        </w:rPr>
        <w:t>大纲审定人(学科负责人)：                 审定日期：</w:t>
      </w:r>
    </w:p>
    <w:p w14:paraId="3C915D50" w14:textId="77777777" w:rsidR="00941CFE" w:rsidRDefault="00941CFE" w:rsidP="00941CFE">
      <w:pPr>
        <w:spacing w:line="360" w:lineRule="exact"/>
        <w:ind w:firstLineChars="200" w:firstLine="480"/>
        <w:rPr>
          <w:rFonts w:ascii="宋体" w:hAnsi="宋体"/>
          <w:sz w:val="24"/>
        </w:rPr>
      </w:pPr>
    </w:p>
    <w:p w14:paraId="2FB5ACF1" w14:textId="77777777" w:rsidR="00941CFE" w:rsidRDefault="00941CFE" w:rsidP="00941CFE">
      <w:pPr>
        <w:spacing w:line="360" w:lineRule="exact"/>
        <w:rPr>
          <w:rFonts w:ascii="宋体" w:hAnsi="宋体"/>
          <w:sz w:val="24"/>
        </w:rPr>
      </w:pPr>
      <w:r>
        <w:rPr>
          <w:rFonts w:ascii="宋体" w:hAnsi="宋体" w:hint="eastAsia"/>
          <w:color w:val="FF0000"/>
          <w:sz w:val="24"/>
        </w:rPr>
        <w:t xml:space="preserve">                                                   学院盖章</w:t>
      </w:r>
    </w:p>
    <w:sectPr w:rsidR="00941CFE" w:rsidSect="001445A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9D35" w14:textId="77777777" w:rsidR="00600D78" w:rsidRDefault="00600D78" w:rsidP="00941CFE">
      <w:r>
        <w:separator/>
      </w:r>
    </w:p>
  </w:endnote>
  <w:endnote w:type="continuationSeparator" w:id="0">
    <w:p w14:paraId="6F9E312D" w14:textId="77777777" w:rsidR="00600D78" w:rsidRDefault="00600D78" w:rsidP="0094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EF37" w14:textId="77777777" w:rsidR="00600D78" w:rsidRDefault="00600D78" w:rsidP="00941CFE">
      <w:r>
        <w:separator/>
      </w:r>
    </w:p>
  </w:footnote>
  <w:footnote w:type="continuationSeparator" w:id="0">
    <w:p w14:paraId="74542496" w14:textId="77777777" w:rsidR="00600D78" w:rsidRDefault="00600D78" w:rsidP="0094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7B5"/>
    <w:multiLevelType w:val="hybridMultilevel"/>
    <w:tmpl w:val="57C0DFF4"/>
    <w:lvl w:ilvl="0" w:tplc="B49C5E68">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A25D13"/>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 w15:restartNumberingAfterBreak="0">
    <w:nsid w:val="01BE064A"/>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24A73F3"/>
    <w:multiLevelType w:val="hybridMultilevel"/>
    <w:tmpl w:val="F86264DA"/>
    <w:lvl w:ilvl="0" w:tplc="D3A27E76">
      <w:start w:val="1"/>
      <w:numFmt w:val="japaneseCounting"/>
      <w:lvlText w:val="（%1）"/>
      <w:lvlJc w:val="left"/>
      <w:pPr>
        <w:tabs>
          <w:tab w:val="num" w:pos="1260"/>
        </w:tabs>
        <w:ind w:left="12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2FB00DF"/>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 w15:restartNumberingAfterBreak="0">
    <w:nsid w:val="03144B16"/>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32A1A19"/>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7" w15:restartNumberingAfterBreak="0">
    <w:nsid w:val="03811980"/>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8" w15:restartNumberingAfterBreak="0">
    <w:nsid w:val="038952ED"/>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5E72E06"/>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10" w15:restartNumberingAfterBreak="0">
    <w:nsid w:val="08792CD5"/>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9EF59EE"/>
    <w:multiLevelType w:val="hybridMultilevel"/>
    <w:tmpl w:val="A6AC8B72"/>
    <w:lvl w:ilvl="0" w:tplc="44549D08">
      <w:start w:val="1"/>
      <w:numFmt w:val="decimalEnclosedCircle"/>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2" w15:restartNumberingAfterBreak="0">
    <w:nsid w:val="0BC47EAC"/>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C967E6B"/>
    <w:multiLevelType w:val="hybridMultilevel"/>
    <w:tmpl w:val="2A1843FE"/>
    <w:lvl w:ilvl="0" w:tplc="44549D08">
      <w:start w:val="1"/>
      <w:numFmt w:val="decimalEnclosedCircle"/>
      <w:lvlText w:val="%1"/>
      <w:lvlJc w:val="left"/>
      <w:pPr>
        <w:ind w:left="2040" w:hanging="420"/>
      </w:pPr>
      <w:rPr>
        <w:rFonts w:hint="default"/>
      </w:rPr>
    </w:lvl>
    <w:lvl w:ilvl="1" w:tplc="04090019" w:tentative="1">
      <w:start w:val="1"/>
      <w:numFmt w:val="lowerLetter"/>
      <w:lvlText w:val="%2)"/>
      <w:lvlJc w:val="left"/>
      <w:pPr>
        <w:ind w:left="2460" w:hanging="420"/>
      </w:pPr>
    </w:lvl>
    <w:lvl w:ilvl="2" w:tplc="0409001B" w:tentative="1">
      <w:start w:val="1"/>
      <w:numFmt w:val="lowerRoman"/>
      <w:lvlText w:val="%3."/>
      <w:lvlJc w:val="right"/>
      <w:pPr>
        <w:ind w:left="2880" w:hanging="420"/>
      </w:p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14" w15:restartNumberingAfterBreak="0">
    <w:nsid w:val="0E8C44B9"/>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EB97160"/>
    <w:multiLevelType w:val="hybridMultilevel"/>
    <w:tmpl w:val="9FE469D6"/>
    <w:lvl w:ilvl="0" w:tplc="C3BCB260">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433A3A"/>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17" w15:restartNumberingAfterBreak="0">
    <w:nsid w:val="1021781F"/>
    <w:multiLevelType w:val="hybridMultilevel"/>
    <w:tmpl w:val="ADE22AD6"/>
    <w:lvl w:ilvl="0" w:tplc="44549D08">
      <w:start w:val="1"/>
      <w:numFmt w:val="decimalEnclosedCircle"/>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15:restartNumberingAfterBreak="0">
    <w:nsid w:val="114362CB"/>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19" w15:restartNumberingAfterBreak="0">
    <w:nsid w:val="11F33D88"/>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736305A"/>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1" w15:restartNumberingAfterBreak="0">
    <w:nsid w:val="192D0768"/>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A270774"/>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3" w15:restartNumberingAfterBreak="0">
    <w:nsid w:val="1AAC799C"/>
    <w:multiLevelType w:val="hybridMultilevel"/>
    <w:tmpl w:val="375C4972"/>
    <w:lvl w:ilvl="0" w:tplc="44549D08">
      <w:start w:val="1"/>
      <w:numFmt w:val="decimalEnclosedCircle"/>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4" w15:restartNumberingAfterBreak="0">
    <w:nsid w:val="1AE90EA4"/>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5" w15:restartNumberingAfterBreak="0">
    <w:nsid w:val="1C08210F"/>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287012A9"/>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873769E"/>
    <w:multiLevelType w:val="hybridMultilevel"/>
    <w:tmpl w:val="C1D836DA"/>
    <w:lvl w:ilvl="0" w:tplc="B5E0CFDA">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9334C84"/>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9" w15:restartNumberingAfterBreak="0">
    <w:nsid w:val="2EAB0680"/>
    <w:multiLevelType w:val="hybridMultilevel"/>
    <w:tmpl w:val="F86264DA"/>
    <w:lvl w:ilvl="0" w:tplc="D3A27E76">
      <w:start w:val="1"/>
      <w:numFmt w:val="japaneseCounting"/>
      <w:lvlText w:val="（%1）"/>
      <w:lvlJc w:val="left"/>
      <w:pPr>
        <w:tabs>
          <w:tab w:val="num" w:pos="1260"/>
        </w:tabs>
        <w:ind w:left="12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EEB2393"/>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2F742F19"/>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33730365"/>
    <w:multiLevelType w:val="hybridMultilevel"/>
    <w:tmpl w:val="DA86E29E"/>
    <w:lvl w:ilvl="0" w:tplc="44549D08">
      <w:start w:val="1"/>
      <w:numFmt w:val="decimalEnclosedCircle"/>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3" w15:restartNumberingAfterBreak="0">
    <w:nsid w:val="36A648EA"/>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375A2A75"/>
    <w:multiLevelType w:val="hybridMultilevel"/>
    <w:tmpl w:val="9FE469D6"/>
    <w:lvl w:ilvl="0" w:tplc="C3BCB260">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3F2707F3"/>
    <w:multiLevelType w:val="hybridMultilevel"/>
    <w:tmpl w:val="4A0E5A3E"/>
    <w:lvl w:ilvl="0" w:tplc="0C684B48">
      <w:start w:val="1"/>
      <w:numFmt w:val="decimal"/>
      <w:lvlText w:val="%1．"/>
      <w:lvlJc w:val="left"/>
      <w:pPr>
        <w:tabs>
          <w:tab w:val="num" w:pos="1648"/>
        </w:tabs>
        <w:ind w:left="1648" w:hanging="360"/>
      </w:pPr>
    </w:lvl>
    <w:lvl w:ilvl="1" w:tplc="04090019">
      <w:start w:val="1"/>
      <w:numFmt w:val="decimal"/>
      <w:lvlText w:val="%2."/>
      <w:lvlJc w:val="left"/>
      <w:pPr>
        <w:tabs>
          <w:tab w:val="num" w:pos="1468"/>
        </w:tabs>
        <w:ind w:left="1468" w:hanging="360"/>
      </w:pPr>
    </w:lvl>
    <w:lvl w:ilvl="2" w:tplc="0409001B">
      <w:start w:val="1"/>
      <w:numFmt w:val="decimal"/>
      <w:lvlText w:val="%3."/>
      <w:lvlJc w:val="left"/>
      <w:pPr>
        <w:tabs>
          <w:tab w:val="num" w:pos="2188"/>
        </w:tabs>
        <w:ind w:left="2188" w:hanging="360"/>
      </w:pPr>
    </w:lvl>
    <w:lvl w:ilvl="3" w:tplc="0409000F">
      <w:start w:val="1"/>
      <w:numFmt w:val="decimal"/>
      <w:lvlText w:val="%4."/>
      <w:lvlJc w:val="left"/>
      <w:pPr>
        <w:tabs>
          <w:tab w:val="num" w:pos="2908"/>
        </w:tabs>
        <w:ind w:left="2908" w:hanging="360"/>
      </w:pPr>
    </w:lvl>
    <w:lvl w:ilvl="4" w:tplc="04090019">
      <w:start w:val="1"/>
      <w:numFmt w:val="decimal"/>
      <w:lvlText w:val="%5."/>
      <w:lvlJc w:val="left"/>
      <w:pPr>
        <w:tabs>
          <w:tab w:val="num" w:pos="3628"/>
        </w:tabs>
        <w:ind w:left="3628" w:hanging="360"/>
      </w:pPr>
    </w:lvl>
    <w:lvl w:ilvl="5" w:tplc="0409001B">
      <w:start w:val="1"/>
      <w:numFmt w:val="decimal"/>
      <w:lvlText w:val="%6."/>
      <w:lvlJc w:val="left"/>
      <w:pPr>
        <w:tabs>
          <w:tab w:val="num" w:pos="4348"/>
        </w:tabs>
        <w:ind w:left="4348" w:hanging="360"/>
      </w:pPr>
    </w:lvl>
    <w:lvl w:ilvl="6" w:tplc="0409000F">
      <w:start w:val="1"/>
      <w:numFmt w:val="decimal"/>
      <w:lvlText w:val="%7."/>
      <w:lvlJc w:val="left"/>
      <w:pPr>
        <w:tabs>
          <w:tab w:val="num" w:pos="5068"/>
        </w:tabs>
        <w:ind w:left="5068" w:hanging="360"/>
      </w:pPr>
    </w:lvl>
    <w:lvl w:ilvl="7" w:tplc="04090019">
      <w:start w:val="1"/>
      <w:numFmt w:val="decimal"/>
      <w:lvlText w:val="%8."/>
      <w:lvlJc w:val="left"/>
      <w:pPr>
        <w:tabs>
          <w:tab w:val="num" w:pos="5788"/>
        </w:tabs>
        <w:ind w:left="5788" w:hanging="360"/>
      </w:pPr>
    </w:lvl>
    <w:lvl w:ilvl="8" w:tplc="0409001B">
      <w:start w:val="1"/>
      <w:numFmt w:val="decimal"/>
      <w:lvlText w:val="%9."/>
      <w:lvlJc w:val="left"/>
      <w:pPr>
        <w:tabs>
          <w:tab w:val="num" w:pos="6508"/>
        </w:tabs>
        <w:ind w:left="6508" w:hanging="360"/>
      </w:pPr>
    </w:lvl>
  </w:abstractNum>
  <w:abstractNum w:abstractNumId="36" w15:restartNumberingAfterBreak="0">
    <w:nsid w:val="3FA018C3"/>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37" w15:restartNumberingAfterBreak="0">
    <w:nsid w:val="4119173C"/>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3BF420B"/>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39" w15:restartNumberingAfterBreak="0">
    <w:nsid w:val="44CE689B"/>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40" w15:restartNumberingAfterBreak="0">
    <w:nsid w:val="45FC276B"/>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41" w15:restartNumberingAfterBreak="0">
    <w:nsid w:val="4E9F012E"/>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4F6E6AFC"/>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207235F"/>
    <w:multiLevelType w:val="hybridMultilevel"/>
    <w:tmpl w:val="C1D836DA"/>
    <w:lvl w:ilvl="0" w:tplc="B5E0CFDA">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52CE70C0"/>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45" w15:restartNumberingAfterBreak="0">
    <w:nsid w:val="5A8F59C7"/>
    <w:multiLevelType w:val="hybridMultilevel"/>
    <w:tmpl w:val="C1D836DA"/>
    <w:lvl w:ilvl="0" w:tplc="B5E0CFDA">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5C0D2C11"/>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47" w15:restartNumberingAfterBreak="0">
    <w:nsid w:val="5CB66D81"/>
    <w:multiLevelType w:val="hybridMultilevel"/>
    <w:tmpl w:val="C1D836DA"/>
    <w:lvl w:ilvl="0" w:tplc="B5E0CFDA">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5FAE70A3"/>
    <w:multiLevelType w:val="hybridMultilevel"/>
    <w:tmpl w:val="9FE469D6"/>
    <w:lvl w:ilvl="0" w:tplc="C3BCB260">
      <w:start w:val="1"/>
      <w:numFmt w:val="japaneseCounting"/>
      <w:lvlText w:val="（%1）"/>
      <w:lvlJc w:val="left"/>
      <w:pPr>
        <w:tabs>
          <w:tab w:val="num" w:pos="1260"/>
        </w:tabs>
        <w:ind w:left="1260" w:hanging="7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5FBD1FA7"/>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60985F7D"/>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62CB59FF"/>
    <w:multiLevelType w:val="hybridMultilevel"/>
    <w:tmpl w:val="2EEEDE10"/>
    <w:lvl w:ilvl="0" w:tplc="0C684B48">
      <w:start w:val="1"/>
      <w:numFmt w:val="decimal"/>
      <w:lvlText w:val="%1．"/>
      <w:lvlJc w:val="left"/>
      <w:pPr>
        <w:tabs>
          <w:tab w:val="num" w:pos="1620"/>
        </w:tabs>
        <w:ind w:left="16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65E97574"/>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685D0DB9"/>
    <w:multiLevelType w:val="hybridMultilevel"/>
    <w:tmpl w:val="4A0E5A3E"/>
    <w:lvl w:ilvl="0" w:tplc="0C684B48">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9BC17E4"/>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5" w15:restartNumberingAfterBreak="0">
    <w:nsid w:val="6A034C3D"/>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6" w15:restartNumberingAfterBreak="0">
    <w:nsid w:val="6C1827FE"/>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7" w15:restartNumberingAfterBreak="0">
    <w:nsid w:val="7298099A"/>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8" w15:restartNumberingAfterBreak="0">
    <w:nsid w:val="7AC52248"/>
    <w:multiLevelType w:val="hybridMultilevel"/>
    <w:tmpl w:val="52A87B1E"/>
    <w:lvl w:ilvl="0" w:tplc="44549D08">
      <w:start w:val="1"/>
      <w:numFmt w:val="decimalEnclosedCircle"/>
      <w:lvlText w:val="%1"/>
      <w:lvlJc w:val="left"/>
      <w:pPr>
        <w:tabs>
          <w:tab w:val="num" w:pos="1620"/>
        </w:tabs>
        <w:ind w:left="1620" w:hanging="36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16cid:durableId="596063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01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823675">
    <w:abstractNumId w:val="29"/>
  </w:num>
  <w:num w:numId="4" w16cid:durableId="535002250">
    <w:abstractNumId w:val="8"/>
  </w:num>
  <w:num w:numId="5" w16cid:durableId="52239778">
    <w:abstractNumId w:val="58"/>
  </w:num>
  <w:num w:numId="6" w16cid:durableId="806821066">
    <w:abstractNumId w:val="3"/>
  </w:num>
  <w:num w:numId="7" w16cid:durableId="1872263858">
    <w:abstractNumId w:val="12"/>
  </w:num>
  <w:num w:numId="8" w16cid:durableId="389113445">
    <w:abstractNumId w:val="51"/>
  </w:num>
  <w:num w:numId="9" w16cid:durableId="312561616">
    <w:abstractNumId w:val="40"/>
  </w:num>
  <w:num w:numId="10" w16cid:durableId="1268270819">
    <w:abstractNumId w:val="10"/>
  </w:num>
  <w:num w:numId="11" w16cid:durableId="564027064">
    <w:abstractNumId w:val="22"/>
  </w:num>
  <w:num w:numId="12" w16cid:durableId="239028878">
    <w:abstractNumId w:val="27"/>
  </w:num>
  <w:num w:numId="13" w16cid:durableId="205987586">
    <w:abstractNumId w:val="49"/>
  </w:num>
  <w:num w:numId="14" w16cid:durableId="1754542381">
    <w:abstractNumId w:val="19"/>
  </w:num>
  <w:num w:numId="15" w16cid:durableId="1259099802">
    <w:abstractNumId w:val="44"/>
  </w:num>
  <w:num w:numId="16" w16cid:durableId="89278746">
    <w:abstractNumId w:val="18"/>
  </w:num>
  <w:num w:numId="17" w16cid:durableId="67533017">
    <w:abstractNumId w:val="43"/>
  </w:num>
  <w:num w:numId="18" w16cid:durableId="1075855994">
    <w:abstractNumId w:val="21"/>
  </w:num>
  <w:num w:numId="19" w16cid:durableId="1729062543">
    <w:abstractNumId w:val="50"/>
  </w:num>
  <w:num w:numId="20" w16cid:durableId="1877622116">
    <w:abstractNumId w:val="24"/>
  </w:num>
  <w:num w:numId="21" w16cid:durableId="2004232876">
    <w:abstractNumId w:val="56"/>
  </w:num>
  <w:num w:numId="22" w16cid:durableId="171993810">
    <w:abstractNumId w:val="34"/>
  </w:num>
  <w:num w:numId="23" w16cid:durableId="1014376687">
    <w:abstractNumId w:val="2"/>
  </w:num>
  <w:num w:numId="24" w16cid:durableId="2142578864">
    <w:abstractNumId w:val="26"/>
  </w:num>
  <w:num w:numId="25" w16cid:durableId="1147090383">
    <w:abstractNumId w:val="9"/>
  </w:num>
  <w:num w:numId="26" w16cid:durableId="1046027227">
    <w:abstractNumId w:val="33"/>
  </w:num>
  <w:num w:numId="27" w16cid:durableId="587808171">
    <w:abstractNumId w:val="6"/>
  </w:num>
  <w:num w:numId="28" w16cid:durableId="1054699535">
    <w:abstractNumId w:val="46"/>
  </w:num>
  <w:num w:numId="29" w16cid:durableId="1061978085">
    <w:abstractNumId w:val="48"/>
  </w:num>
  <w:num w:numId="30" w16cid:durableId="741874853">
    <w:abstractNumId w:val="52"/>
  </w:num>
  <w:num w:numId="31" w16cid:durableId="1832986990">
    <w:abstractNumId w:val="31"/>
  </w:num>
  <w:num w:numId="32" w16cid:durableId="1275671636">
    <w:abstractNumId w:val="16"/>
  </w:num>
  <w:num w:numId="33" w16cid:durableId="1672567198">
    <w:abstractNumId w:val="7"/>
  </w:num>
  <w:num w:numId="34" w16cid:durableId="759063956">
    <w:abstractNumId w:val="30"/>
  </w:num>
  <w:num w:numId="35" w16cid:durableId="787897883">
    <w:abstractNumId w:val="1"/>
  </w:num>
  <w:num w:numId="36" w16cid:durableId="1628319501">
    <w:abstractNumId w:val="54"/>
  </w:num>
  <w:num w:numId="37" w16cid:durableId="947546617">
    <w:abstractNumId w:val="15"/>
  </w:num>
  <w:num w:numId="38" w16cid:durableId="588000688">
    <w:abstractNumId w:val="5"/>
  </w:num>
  <w:num w:numId="39" w16cid:durableId="2107992305">
    <w:abstractNumId w:val="42"/>
  </w:num>
  <w:num w:numId="40" w16cid:durableId="515577933">
    <w:abstractNumId w:val="20"/>
  </w:num>
  <w:num w:numId="41" w16cid:durableId="580069689">
    <w:abstractNumId w:val="39"/>
  </w:num>
  <w:num w:numId="42" w16cid:durableId="34429854">
    <w:abstractNumId w:val="41"/>
  </w:num>
  <w:num w:numId="43" w16cid:durableId="106049370">
    <w:abstractNumId w:val="57"/>
  </w:num>
  <w:num w:numId="44" w16cid:durableId="53361956">
    <w:abstractNumId w:val="4"/>
  </w:num>
  <w:num w:numId="45" w16cid:durableId="1360886895">
    <w:abstractNumId w:val="45"/>
  </w:num>
  <w:num w:numId="46" w16cid:durableId="1137182365">
    <w:abstractNumId w:val="53"/>
  </w:num>
  <w:num w:numId="47" w16cid:durableId="1662074389">
    <w:abstractNumId w:val="25"/>
  </w:num>
  <w:num w:numId="48" w16cid:durableId="307780420">
    <w:abstractNumId w:val="55"/>
  </w:num>
  <w:num w:numId="49" w16cid:durableId="75791615">
    <w:abstractNumId w:val="38"/>
  </w:num>
  <w:num w:numId="50" w16cid:durableId="1269043241">
    <w:abstractNumId w:val="47"/>
  </w:num>
  <w:num w:numId="51" w16cid:durableId="1000084582">
    <w:abstractNumId w:val="37"/>
  </w:num>
  <w:num w:numId="52" w16cid:durableId="1384258830">
    <w:abstractNumId w:val="14"/>
  </w:num>
  <w:num w:numId="53" w16cid:durableId="1543401721">
    <w:abstractNumId w:val="36"/>
  </w:num>
  <w:num w:numId="54" w16cid:durableId="1219897600">
    <w:abstractNumId w:val="28"/>
  </w:num>
  <w:num w:numId="55" w16cid:durableId="1889800695">
    <w:abstractNumId w:val="13"/>
  </w:num>
  <w:num w:numId="56" w16cid:durableId="1609048746">
    <w:abstractNumId w:val="23"/>
  </w:num>
  <w:num w:numId="57" w16cid:durableId="284701496">
    <w:abstractNumId w:val="17"/>
  </w:num>
  <w:num w:numId="58" w16cid:durableId="545337724">
    <w:abstractNumId w:val="32"/>
  </w:num>
  <w:num w:numId="59" w16cid:durableId="305093057">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6EF1"/>
    <w:rsid w:val="00014DB1"/>
    <w:rsid w:val="0003499E"/>
    <w:rsid w:val="000415BD"/>
    <w:rsid w:val="000B5FE1"/>
    <w:rsid w:val="000B66E4"/>
    <w:rsid w:val="000C1143"/>
    <w:rsid w:val="000C1CAB"/>
    <w:rsid w:val="0013117D"/>
    <w:rsid w:val="00143E55"/>
    <w:rsid w:val="001445AB"/>
    <w:rsid w:val="00234849"/>
    <w:rsid w:val="00242CA2"/>
    <w:rsid w:val="00282836"/>
    <w:rsid w:val="002B6ABA"/>
    <w:rsid w:val="002F46C9"/>
    <w:rsid w:val="00341335"/>
    <w:rsid w:val="00376757"/>
    <w:rsid w:val="003F3FF4"/>
    <w:rsid w:val="004052AC"/>
    <w:rsid w:val="0046543C"/>
    <w:rsid w:val="004A6EB9"/>
    <w:rsid w:val="004F3C63"/>
    <w:rsid w:val="005605CD"/>
    <w:rsid w:val="005D50CB"/>
    <w:rsid w:val="00600D78"/>
    <w:rsid w:val="00704A0A"/>
    <w:rsid w:val="007D6EF3"/>
    <w:rsid w:val="008D3C34"/>
    <w:rsid w:val="00910992"/>
    <w:rsid w:val="009159D8"/>
    <w:rsid w:val="00941CFE"/>
    <w:rsid w:val="00954785"/>
    <w:rsid w:val="00967131"/>
    <w:rsid w:val="009C2B75"/>
    <w:rsid w:val="00AF43FF"/>
    <w:rsid w:val="00B45782"/>
    <w:rsid w:val="00C66EF1"/>
    <w:rsid w:val="00CB061D"/>
    <w:rsid w:val="00CB1F88"/>
    <w:rsid w:val="00D3492E"/>
    <w:rsid w:val="00D95600"/>
    <w:rsid w:val="00EC47FA"/>
    <w:rsid w:val="00F53EE1"/>
    <w:rsid w:val="00F64E74"/>
    <w:rsid w:val="00FF4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2414F"/>
  <w15:docId w15:val="{510390D3-513E-43DE-BE0A-B90C81A2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C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1CFE"/>
    <w:rPr>
      <w:sz w:val="18"/>
      <w:szCs w:val="18"/>
    </w:rPr>
  </w:style>
  <w:style w:type="paragraph" w:styleId="a5">
    <w:name w:val="footer"/>
    <w:basedOn w:val="a"/>
    <w:link w:val="a6"/>
    <w:uiPriority w:val="99"/>
    <w:unhideWhenUsed/>
    <w:rsid w:val="00941CFE"/>
    <w:pPr>
      <w:tabs>
        <w:tab w:val="center" w:pos="4153"/>
        <w:tab w:val="right" w:pos="8306"/>
      </w:tabs>
      <w:snapToGrid w:val="0"/>
      <w:jc w:val="left"/>
    </w:pPr>
    <w:rPr>
      <w:sz w:val="18"/>
      <w:szCs w:val="18"/>
    </w:rPr>
  </w:style>
  <w:style w:type="character" w:customStyle="1" w:styleId="a6">
    <w:name w:val="页脚 字符"/>
    <w:basedOn w:val="a0"/>
    <w:link w:val="a5"/>
    <w:uiPriority w:val="99"/>
    <w:rsid w:val="00941CFE"/>
    <w:rPr>
      <w:sz w:val="18"/>
      <w:szCs w:val="18"/>
    </w:rPr>
  </w:style>
  <w:style w:type="character" w:styleId="a7">
    <w:name w:val="Hyperlink"/>
    <w:basedOn w:val="a0"/>
    <w:uiPriority w:val="99"/>
    <w:unhideWhenUsed/>
    <w:rsid w:val="002B6ABA"/>
    <w:rPr>
      <w:color w:val="0563C1" w:themeColor="hyperlink"/>
      <w:u w:val="single"/>
    </w:rPr>
  </w:style>
  <w:style w:type="character" w:styleId="a8">
    <w:name w:val="Unresolved Mention"/>
    <w:basedOn w:val="a0"/>
    <w:uiPriority w:val="99"/>
    <w:semiHidden/>
    <w:unhideWhenUsed/>
    <w:rsid w:val="002B6ABA"/>
    <w:rPr>
      <w:color w:val="808080"/>
      <w:shd w:val="clear" w:color="auto" w:fill="E6E6E6"/>
    </w:rPr>
  </w:style>
  <w:style w:type="paragraph" w:styleId="a9">
    <w:name w:val="List Paragraph"/>
    <w:basedOn w:val="a"/>
    <w:uiPriority w:val="34"/>
    <w:qFormat/>
    <w:rsid w:val="005605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dn.com/" TargetMode="External"/><Relationship Id="rId3" Type="http://schemas.openxmlformats.org/officeDocument/2006/relationships/settings" Target="settings.xml"/><Relationship Id="rId7" Type="http://schemas.openxmlformats.org/officeDocument/2006/relationships/hyperlink" Target="https://www.bilibili.com/video/av11586760/index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14</Pages>
  <Words>839</Words>
  <Characters>4788</Characters>
  <Application>Microsoft Office Word</Application>
  <DocSecurity>0</DocSecurity>
  <Lines>39</Lines>
  <Paragraphs>11</Paragraphs>
  <ScaleCrop>false</ScaleCrop>
  <Company>Sky123.Org</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wang xianghong</cp:lastModifiedBy>
  <cp:revision>27</cp:revision>
  <dcterms:created xsi:type="dcterms:W3CDTF">2018-04-01T14:49:00Z</dcterms:created>
  <dcterms:modified xsi:type="dcterms:W3CDTF">2022-07-01T10:35:00Z</dcterms:modified>
</cp:coreProperties>
</file>